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52" w:rsidRPr="009D3621" w:rsidRDefault="00B46A52" w:rsidP="00B46A52">
      <w:pPr>
        <w:spacing w:after="200"/>
        <w:jc w:val="left"/>
        <w:rPr>
          <w:snapToGrid w:val="0"/>
          <w:color w:val="000000" w:themeColor="text1"/>
        </w:rPr>
      </w:pPr>
      <w:bookmarkStart w:id="0" w:name="_GoBack"/>
      <w:bookmarkEnd w:id="0"/>
      <w:r w:rsidRPr="009D3621">
        <w:rPr>
          <w:rFonts w:hint="eastAsia"/>
          <w:snapToGrid w:val="0"/>
          <w:color w:val="000000" w:themeColor="text1"/>
        </w:rPr>
        <w:t>別紙第</w:t>
      </w:r>
      <w:r w:rsidRPr="009D3621">
        <w:rPr>
          <w:snapToGrid w:val="0"/>
          <w:color w:val="000000" w:themeColor="text1"/>
        </w:rPr>
        <w:t>2</w:t>
      </w:r>
      <w:r w:rsidRPr="009D3621">
        <w:rPr>
          <w:rFonts w:hint="eastAsia"/>
          <w:snapToGrid w:val="0"/>
          <w:color w:val="000000" w:themeColor="text1"/>
        </w:rPr>
        <w:t>号様式（第７条関係）</w:t>
      </w:r>
    </w:p>
    <w:p w:rsidR="00B46A52" w:rsidRPr="009D3621" w:rsidRDefault="00B46A52" w:rsidP="00B46A52">
      <w:pPr>
        <w:spacing w:after="200"/>
        <w:jc w:val="center"/>
        <w:rPr>
          <w:snapToGrid w:val="0"/>
          <w:color w:val="000000" w:themeColor="text1"/>
        </w:rPr>
      </w:pPr>
      <w:r w:rsidRPr="009D3621">
        <w:rPr>
          <w:snapToGrid w:val="0"/>
          <w:color w:val="000000" w:themeColor="text1"/>
        </w:rPr>
        <w:fldChar w:fldCharType="begin"/>
      </w:r>
      <w:r w:rsidRPr="009D3621">
        <w:rPr>
          <w:snapToGrid w:val="0"/>
          <w:color w:val="000000" w:themeColor="text1"/>
        </w:rPr>
        <w:instrText xml:space="preserve"> eq \o\ad(</w:instrText>
      </w:r>
      <w:r w:rsidRPr="009D3621">
        <w:rPr>
          <w:rFonts w:hint="eastAsia"/>
          <w:snapToGrid w:val="0"/>
          <w:color w:val="000000" w:themeColor="text1"/>
        </w:rPr>
        <w:instrText>補助金等交付申請額算出調書</w:instrText>
      </w:r>
      <w:r w:rsidRPr="009D3621">
        <w:rPr>
          <w:snapToGrid w:val="0"/>
          <w:color w:val="000000" w:themeColor="text1"/>
        </w:rPr>
        <w:instrText>,</w:instrText>
      </w:r>
      <w:r w:rsidRPr="009D3621">
        <w:rPr>
          <w:rFonts w:hint="eastAsia"/>
          <w:snapToGrid w:val="0"/>
          <w:color w:val="000000" w:themeColor="text1"/>
        </w:rPr>
        <w:instrText xml:space="preserve">　　　　　　　　　　　　　　　</w:instrText>
      </w:r>
      <w:r w:rsidRPr="009D3621">
        <w:rPr>
          <w:snapToGrid w:val="0"/>
          <w:color w:val="000000" w:themeColor="text1"/>
        </w:rPr>
        <w:instrText>)</w:instrText>
      </w:r>
      <w:r w:rsidRPr="009D3621">
        <w:rPr>
          <w:snapToGrid w:val="0"/>
          <w:color w:val="000000" w:themeColor="text1"/>
        </w:rPr>
        <w:fldChar w:fldCharType="end"/>
      </w:r>
      <w:r w:rsidRPr="009D3621">
        <w:rPr>
          <w:rFonts w:hint="eastAsia"/>
          <w:snapToGrid w:val="0"/>
          <w:vanish/>
          <w:color w:val="000000" w:themeColor="text1"/>
        </w:rPr>
        <w:t>補助金等交付申請額算出調書</w:t>
      </w:r>
    </w:p>
    <w:tbl>
      <w:tblPr>
        <w:tblW w:w="1383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45"/>
        <w:gridCol w:w="2835"/>
        <w:gridCol w:w="2268"/>
        <w:gridCol w:w="850"/>
        <w:gridCol w:w="2490"/>
        <w:gridCol w:w="1843"/>
      </w:tblGrid>
      <w:tr w:rsidR="00B46A52" w:rsidRPr="009D3621" w:rsidTr="00E313F0">
        <w:tblPrEx>
          <w:tblCellMar>
            <w:top w:w="0" w:type="dxa"/>
            <w:bottom w:w="0" w:type="dxa"/>
          </w:tblCellMar>
        </w:tblPrEx>
        <w:trPr>
          <w:cantSplit/>
          <w:trHeight w:hRule="exact" w:val="525"/>
        </w:trPr>
        <w:tc>
          <w:tcPr>
            <w:tcW w:w="3545" w:type="dxa"/>
            <w:vMerge w:val="restart"/>
            <w:vAlign w:val="center"/>
          </w:tcPr>
          <w:p w:rsidR="00B46A52" w:rsidRPr="009D3621" w:rsidRDefault="00B46A52" w:rsidP="00E313F0">
            <w:pPr>
              <w:spacing w:line="210" w:lineRule="exact"/>
              <w:jc w:val="distribute"/>
              <w:rPr>
                <w:snapToGrid w:val="0"/>
                <w:color w:val="000000" w:themeColor="text1"/>
              </w:rPr>
            </w:pPr>
            <w:r w:rsidRPr="009D3621">
              <w:rPr>
                <w:rFonts w:hint="eastAsia"/>
                <w:snapToGrid w:val="0"/>
                <w:color w:val="000000" w:themeColor="text1"/>
              </w:rPr>
              <w:t>区分</w:t>
            </w:r>
          </w:p>
        </w:tc>
        <w:tc>
          <w:tcPr>
            <w:tcW w:w="2835" w:type="dxa"/>
            <w:vAlign w:val="center"/>
          </w:tcPr>
          <w:p w:rsidR="00B46A52" w:rsidRPr="009D3621" w:rsidRDefault="00B46A52" w:rsidP="00E313F0">
            <w:pPr>
              <w:spacing w:line="210" w:lineRule="exact"/>
              <w:jc w:val="center"/>
              <w:rPr>
                <w:snapToGrid w:val="0"/>
                <w:color w:val="000000" w:themeColor="text1"/>
              </w:rPr>
            </w:pPr>
            <w:r w:rsidRPr="009D3621">
              <w:rPr>
                <w:rFonts w:hint="eastAsia"/>
                <w:snapToGrid w:val="0"/>
                <w:color w:val="000000" w:themeColor="text1"/>
              </w:rPr>
              <w:t>補助事業等に要する経費</w:t>
            </w:r>
          </w:p>
        </w:tc>
        <w:tc>
          <w:tcPr>
            <w:tcW w:w="2268" w:type="dxa"/>
            <w:vMerge w:val="restart"/>
            <w:vAlign w:val="center"/>
          </w:tcPr>
          <w:p w:rsidR="00B46A52" w:rsidRPr="009D3621" w:rsidRDefault="00B46A52" w:rsidP="00E313F0">
            <w:pPr>
              <w:spacing w:line="210" w:lineRule="exact"/>
              <w:jc w:val="distribute"/>
              <w:rPr>
                <w:snapToGrid w:val="0"/>
                <w:color w:val="000000" w:themeColor="text1"/>
              </w:rPr>
            </w:pPr>
            <w:r w:rsidRPr="009D3621">
              <w:rPr>
                <w:rFonts w:hint="eastAsia"/>
                <w:snapToGrid w:val="0"/>
                <w:color w:val="000000" w:themeColor="text1"/>
              </w:rPr>
              <w:t>補助対象経費</w:t>
            </w:r>
          </w:p>
        </w:tc>
        <w:tc>
          <w:tcPr>
            <w:tcW w:w="850" w:type="dxa"/>
            <w:vMerge w:val="restart"/>
            <w:vAlign w:val="center"/>
          </w:tcPr>
          <w:p w:rsidR="00B46A52" w:rsidRPr="009D3621" w:rsidRDefault="00B46A52" w:rsidP="00E313F0">
            <w:pPr>
              <w:spacing w:line="210" w:lineRule="exact"/>
              <w:jc w:val="center"/>
              <w:rPr>
                <w:snapToGrid w:val="0"/>
                <w:color w:val="000000" w:themeColor="text1"/>
              </w:rPr>
            </w:pPr>
            <w:r w:rsidRPr="009D3621">
              <w:rPr>
                <w:rFonts w:hint="eastAsia"/>
                <w:snapToGrid w:val="0"/>
                <w:color w:val="000000" w:themeColor="text1"/>
              </w:rPr>
              <w:t>補助率</w:t>
            </w:r>
          </w:p>
        </w:tc>
        <w:tc>
          <w:tcPr>
            <w:tcW w:w="2490" w:type="dxa"/>
            <w:vMerge w:val="restart"/>
            <w:vAlign w:val="center"/>
          </w:tcPr>
          <w:p w:rsidR="00B46A52" w:rsidRPr="009D3621" w:rsidRDefault="00B46A52" w:rsidP="00E313F0">
            <w:pPr>
              <w:spacing w:line="210" w:lineRule="exact"/>
              <w:rPr>
                <w:snapToGrid w:val="0"/>
                <w:color w:val="000000" w:themeColor="text1"/>
              </w:rPr>
            </w:pPr>
            <w:r w:rsidRPr="009D3621">
              <w:rPr>
                <w:rFonts w:hint="eastAsia"/>
                <w:snapToGrid w:val="0"/>
                <w:color w:val="000000" w:themeColor="text1"/>
              </w:rPr>
              <w:t>補助金等交付申請額</w:t>
            </w:r>
          </w:p>
          <w:p w:rsidR="00B46A52" w:rsidRPr="009D3621" w:rsidRDefault="00B46A52" w:rsidP="00E313F0">
            <w:pPr>
              <w:spacing w:line="210" w:lineRule="exact"/>
              <w:rPr>
                <w:snapToGrid w:val="0"/>
                <w:color w:val="000000" w:themeColor="text1"/>
              </w:rPr>
            </w:pPr>
            <w:r w:rsidRPr="009D3621">
              <w:rPr>
                <w:rFonts w:hint="eastAsia"/>
                <w:snapToGrid w:val="0"/>
                <w:color w:val="000000" w:themeColor="text1"/>
              </w:rPr>
              <w:t>（千円未満端数切捨）</w:t>
            </w:r>
          </w:p>
        </w:tc>
        <w:tc>
          <w:tcPr>
            <w:tcW w:w="1843" w:type="dxa"/>
            <w:vMerge w:val="restart"/>
            <w:vAlign w:val="center"/>
          </w:tcPr>
          <w:p w:rsidR="00B46A52" w:rsidRPr="009D3621" w:rsidRDefault="00B46A52" w:rsidP="00E313F0">
            <w:pPr>
              <w:spacing w:line="210" w:lineRule="exact"/>
              <w:jc w:val="distribute"/>
              <w:rPr>
                <w:snapToGrid w:val="0"/>
                <w:color w:val="000000" w:themeColor="text1"/>
              </w:rPr>
            </w:pPr>
            <w:r w:rsidRPr="009D3621">
              <w:rPr>
                <w:rFonts w:hint="eastAsia"/>
                <w:snapToGrid w:val="0"/>
                <w:color w:val="000000" w:themeColor="text1"/>
              </w:rPr>
              <w:t>備考</w:t>
            </w:r>
          </w:p>
        </w:tc>
      </w:tr>
      <w:tr w:rsidR="00B46A52" w:rsidRPr="009D3621" w:rsidTr="00E313F0">
        <w:tblPrEx>
          <w:tblCellMar>
            <w:top w:w="0" w:type="dxa"/>
            <w:bottom w:w="0" w:type="dxa"/>
          </w:tblCellMar>
        </w:tblPrEx>
        <w:trPr>
          <w:cantSplit/>
          <w:trHeight w:hRule="exact" w:val="525"/>
        </w:trPr>
        <w:tc>
          <w:tcPr>
            <w:tcW w:w="3545" w:type="dxa"/>
            <w:vMerge/>
            <w:vAlign w:val="center"/>
          </w:tcPr>
          <w:p w:rsidR="00B46A52" w:rsidRPr="009D3621" w:rsidRDefault="00B46A52" w:rsidP="00E313F0">
            <w:pPr>
              <w:spacing w:line="210" w:lineRule="exact"/>
              <w:rPr>
                <w:snapToGrid w:val="0"/>
                <w:color w:val="000000" w:themeColor="text1"/>
              </w:rPr>
            </w:pPr>
          </w:p>
        </w:tc>
        <w:tc>
          <w:tcPr>
            <w:tcW w:w="2835" w:type="dxa"/>
            <w:vAlign w:val="center"/>
          </w:tcPr>
          <w:p w:rsidR="00B46A52" w:rsidRPr="009D3621" w:rsidRDefault="00B46A52" w:rsidP="00E313F0">
            <w:pPr>
              <w:spacing w:line="210" w:lineRule="exact"/>
              <w:jc w:val="center"/>
              <w:rPr>
                <w:snapToGrid w:val="0"/>
                <w:color w:val="000000" w:themeColor="text1"/>
              </w:rPr>
            </w:pPr>
            <w:r w:rsidRPr="009D3621">
              <w:rPr>
                <w:rFonts w:hint="eastAsia"/>
                <w:snapToGrid w:val="0"/>
                <w:color w:val="000000" w:themeColor="text1"/>
              </w:rPr>
              <w:t>金　　　　　　　　額</w:t>
            </w:r>
          </w:p>
        </w:tc>
        <w:tc>
          <w:tcPr>
            <w:tcW w:w="2268" w:type="dxa"/>
            <w:vMerge/>
            <w:vAlign w:val="center"/>
          </w:tcPr>
          <w:p w:rsidR="00B46A52" w:rsidRPr="009D3621" w:rsidRDefault="00B46A52" w:rsidP="00E313F0">
            <w:pPr>
              <w:spacing w:line="210" w:lineRule="exact"/>
              <w:rPr>
                <w:snapToGrid w:val="0"/>
                <w:color w:val="000000" w:themeColor="text1"/>
              </w:rPr>
            </w:pPr>
          </w:p>
        </w:tc>
        <w:tc>
          <w:tcPr>
            <w:tcW w:w="850" w:type="dxa"/>
            <w:vMerge/>
            <w:vAlign w:val="center"/>
          </w:tcPr>
          <w:p w:rsidR="00B46A52" w:rsidRPr="009D3621" w:rsidRDefault="00B46A52" w:rsidP="00E313F0">
            <w:pPr>
              <w:spacing w:line="210" w:lineRule="exact"/>
              <w:rPr>
                <w:snapToGrid w:val="0"/>
                <w:color w:val="000000" w:themeColor="text1"/>
              </w:rPr>
            </w:pPr>
          </w:p>
        </w:tc>
        <w:tc>
          <w:tcPr>
            <w:tcW w:w="2490" w:type="dxa"/>
            <w:vMerge/>
            <w:vAlign w:val="center"/>
          </w:tcPr>
          <w:p w:rsidR="00B46A52" w:rsidRPr="009D3621" w:rsidRDefault="00B46A52" w:rsidP="00E313F0">
            <w:pPr>
              <w:spacing w:line="210" w:lineRule="exact"/>
              <w:rPr>
                <w:snapToGrid w:val="0"/>
                <w:color w:val="000000" w:themeColor="text1"/>
              </w:rPr>
            </w:pPr>
          </w:p>
        </w:tc>
        <w:tc>
          <w:tcPr>
            <w:tcW w:w="1843" w:type="dxa"/>
            <w:vMerge/>
            <w:vAlign w:val="center"/>
          </w:tcPr>
          <w:p w:rsidR="00B46A52" w:rsidRPr="009D3621" w:rsidRDefault="00B46A52" w:rsidP="00E313F0">
            <w:pPr>
              <w:spacing w:line="210" w:lineRule="exact"/>
              <w:rPr>
                <w:snapToGrid w:val="0"/>
                <w:color w:val="000000" w:themeColor="text1"/>
              </w:rPr>
            </w:pPr>
          </w:p>
        </w:tc>
      </w:tr>
      <w:tr w:rsidR="00B46A52" w:rsidRPr="009D3621" w:rsidTr="00E313F0">
        <w:tblPrEx>
          <w:tblCellMar>
            <w:top w:w="0" w:type="dxa"/>
            <w:bottom w:w="0" w:type="dxa"/>
          </w:tblCellMar>
        </w:tblPrEx>
        <w:trPr>
          <w:cantSplit/>
          <w:trHeight w:hRule="exact" w:val="1609"/>
        </w:trPr>
        <w:tc>
          <w:tcPr>
            <w:tcW w:w="3545" w:type="dxa"/>
            <w:vAlign w:val="center"/>
          </w:tcPr>
          <w:p w:rsidR="00B46A52" w:rsidRPr="009D3621" w:rsidRDefault="00B46A52" w:rsidP="00DA194B">
            <w:pPr>
              <w:spacing w:line="280" w:lineRule="exact"/>
              <w:rPr>
                <w:snapToGrid w:val="0"/>
                <w:color w:val="000000" w:themeColor="text1"/>
              </w:rPr>
            </w:pPr>
          </w:p>
        </w:tc>
        <w:tc>
          <w:tcPr>
            <w:tcW w:w="2835" w:type="dxa"/>
          </w:tcPr>
          <w:p w:rsidR="00B46A52" w:rsidRPr="009D3621" w:rsidRDefault="00B46A52" w:rsidP="00DA194B">
            <w:pPr>
              <w:spacing w:line="280" w:lineRule="exact"/>
              <w:jc w:val="right"/>
              <w:rPr>
                <w:snapToGrid w:val="0"/>
                <w:color w:val="000000" w:themeColor="text1"/>
              </w:rPr>
            </w:pPr>
            <w:r w:rsidRPr="009D3621">
              <w:rPr>
                <w:rFonts w:hint="eastAsia"/>
                <w:snapToGrid w:val="0"/>
                <w:color w:val="000000" w:themeColor="text1"/>
              </w:rPr>
              <w:t>円</w:t>
            </w:r>
          </w:p>
          <w:p w:rsidR="00B46A52" w:rsidRPr="009D3621" w:rsidRDefault="00B46A52" w:rsidP="00DA194B">
            <w:pPr>
              <w:spacing w:line="280" w:lineRule="exact"/>
              <w:jc w:val="right"/>
              <w:rPr>
                <w:snapToGrid w:val="0"/>
                <w:color w:val="000000" w:themeColor="text1"/>
              </w:rPr>
            </w:pPr>
          </w:p>
        </w:tc>
        <w:tc>
          <w:tcPr>
            <w:tcW w:w="2268" w:type="dxa"/>
          </w:tcPr>
          <w:p w:rsidR="00B46A52" w:rsidRPr="009D3621" w:rsidRDefault="00B46A52" w:rsidP="00DA194B">
            <w:pPr>
              <w:spacing w:line="280" w:lineRule="exact"/>
              <w:jc w:val="right"/>
              <w:rPr>
                <w:snapToGrid w:val="0"/>
                <w:color w:val="000000" w:themeColor="text1"/>
              </w:rPr>
            </w:pPr>
            <w:r w:rsidRPr="009D3621">
              <w:rPr>
                <w:rFonts w:hint="eastAsia"/>
                <w:snapToGrid w:val="0"/>
                <w:color w:val="000000" w:themeColor="text1"/>
              </w:rPr>
              <w:t>円</w:t>
            </w:r>
          </w:p>
          <w:p w:rsidR="00B46A52" w:rsidRPr="009D3621" w:rsidRDefault="00B46A52" w:rsidP="00DA194B">
            <w:pPr>
              <w:spacing w:line="280" w:lineRule="exact"/>
              <w:jc w:val="right"/>
              <w:rPr>
                <w:color w:val="000000" w:themeColor="text1"/>
              </w:rPr>
            </w:pPr>
          </w:p>
        </w:tc>
        <w:tc>
          <w:tcPr>
            <w:tcW w:w="850" w:type="dxa"/>
            <w:vAlign w:val="center"/>
          </w:tcPr>
          <w:p w:rsidR="00B46A52" w:rsidRPr="009D3621" w:rsidRDefault="00AE4536" w:rsidP="00DA194B">
            <w:pPr>
              <w:spacing w:line="280" w:lineRule="exact"/>
              <w:jc w:val="center"/>
              <w:rPr>
                <w:snapToGrid w:val="0"/>
                <w:color w:val="000000" w:themeColor="text1"/>
              </w:rPr>
            </w:pPr>
            <w:r>
              <w:rPr>
                <w:snapToGrid w:val="0"/>
                <w:color w:val="000000" w:themeColor="text1"/>
              </w:rPr>
              <w:t>3/4</w:t>
            </w:r>
          </w:p>
          <w:p w:rsidR="00B46A52" w:rsidRPr="009D3621" w:rsidRDefault="00B46A52" w:rsidP="00DA194B">
            <w:pPr>
              <w:spacing w:line="280" w:lineRule="exact"/>
              <w:jc w:val="center"/>
              <w:rPr>
                <w:snapToGrid w:val="0"/>
                <w:color w:val="000000" w:themeColor="text1"/>
              </w:rPr>
            </w:pPr>
            <w:r w:rsidRPr="009D3621">
              <w:rPr>
                <w:rFonts w:hint="eastAsia"/>
                <w:snapToGrid w:val="0"/>
                <w:color w:val="000000" w:themeColor="text1"/>
              </w:rPr>
              <w:t>以内</w:t>
            </w:r>
          </w:p>
        </w:tc>
        <w:tc>
          <w:tcPr>
            <w:tcW w:w="2490" w:type="dxa"/>
          </w:tcPr>
          <w:p w:rsidR="00B46A52" w:rsidRPr="009D3621" w:rsidRDefault="00B46A52" w:rsidP="00DA194B">
            <w:pPr>
              <w:spacing w:line="280" w:lineRule="exact"/>
              <w:jc w:val="right"/>
              <w:rPr>
                <w:snapToGrid w:val="0"/>
                <w:color w:val="000000" w:themeColor="text1"/>
              </w:rPr>
            </w:pPr>
            <w:r w:rsidRPr="009D3621">
              <w:rPr>
                <w:rFonts w:hint="eastAsia"/>
                <w:snapToGrid w:val="0"/>
                <w:color w:val="000000" w:themeColor="text1"/>
              </w:rPr>
              <w:t>円</w:t>
            </w:r>
          </w:p>
          <w:p w:rsidR="00B46A52" w:rsidRPr="009D3621" w:rsidRDefault="00B46A52" w:rsidP="00DA194B">
            <w:pPr>
              <w:spacing w:line="280" w:lineRule="exact"/>
              <w:jc w:val="right"/>
              <w:rPr>
                <w:color w:val="000000" w:themeColor="text1"/>
              </w:rPr>
            </w:pPr>
          </w:p>
        </w:tc>
        <w:tc>
          <w:tcPr>
            <w:tcW w:w="1843" w:type="dxa"/>
            <w:vAlign w:val="center"/>
          </w:tcPr>
          <w:p w:rsidR="00B46A52" w:rsidRPr="009D3621" w:rsidRDefault="003A1A02" w:rsidP="00DA194B">
            <w:pPr>
              <w:spacing w:line="280" w:lineRule="exact"/>
              <w:rPr>
                <w:snapToGrid w:val="0"/>
                <w:color w:val="000000" w:themeColor="text1"/>
              </w:rPr>
            </w:pPr>
            <w:r w:rsidRPr="009D3621">
              <w:rPr>
                <w:rFonts w:hint="eastAsia"/>
                <w:snapToGrid w:val="0"/>
                <w:color w:val="000000" w:themeColor="text1"/>
              </w:rPr>
              <w:t>上限</w:t>
            </w:r>
            <w:r w:rsidRPr="009D3621">
              <w:rPr>
                <w:snapToGrid w:val="0"/>
                <w:color w:val="000000" w:themeColor="text1"/>
              </w:rPr>
              <w:t>15</w:t>
            </w:r>
            <w:r w:rsidRPr="009D3621">
              <w:rPr>
                <w:rFonts w:hint="eastAsia"/>
                <w:snapToGrid w:val="0"/>
                <w:color w:val="000000" w:themeColor="text1"/>
              </w:rPr>
              <w:t>万円</w:t>
            </w:r>
          </w:p>
        </w:tc>
      </w:tr>
    </w:tbl>
    <w:p w:rsidR="00B46A52" w:rsidRPr="009D3621" w:rsidRDefault="00B46A52" w:rsidP="00B46A52">
      <w:pPr>
        <w:spacing w:before="105"/>
        <w:ind w:left="840" w:hanging="630"/>
        <w:rPr>
          <w:snapToGrid w:val="0"/>
          <w:color w:val="000000" w:themeColor="text1"/>
        </w:rPr>
      </w:pPr>
      <w:r w:rsidRPr="009D3621">
        <w:rPr>
          <w:rFonts w:hint="eastAsia"/>
          <w:snapToGrid w:val="0"/>
          <w:color w:val="000000" w:themeColor="text1"/>
        </w:rPr>
        <w:t>注　１　「区分」欄には、事務又は事業の名称（必要があるときは、細分された項目等当該補助事業等において区分すべきこととされている事項）を記載すること。</w:t>
      </w:r>
    </w:p>
    <w:p w:rsidR="00B46A52" w:rsidRPr="009D3621" w:rsidRDefault="00B46A52" w:rsidP="00B46A52">
      <w:pPr>
        <w:ind w:left="840" w:hanging="210"/>
        <w:rPr>
          <w:snapToGrid w:val="0"/>
          <w:color w:val="000000" w:themeColor="text1"/>
        </w:rPr>
      </w:pPr>
      <w:r w:rsidRPr="009D3621">
        <w:rPr>
          <w:rFonts w:hint="eastAsia"/>
          <w:snapToGrid w:val="0"/>
          <w:color w:val="000000" w:themeColor="text1"/>
        </w:rPr>
        <w:t>２　「補助事業等に要する経費」欄には、当該補助事業等に係る経費の総額を記載すること。</w:t>
      </w:r>
    </w:p>
    <w:p w:rsidR="00B46A52" w:rsidRPr="009D3621" w:rsidRDefault="00B46A52" w:rsidP="00B46A52">
      <w:pPr>
        <w:ind w:left="840" w:hanging="210"/>
        <w:rPr>
          <w:snapToGrid w:val="0"/>
          <w:color w:val="000000" w:themeColor="text1"/>
        </w:rPr>
      </w:pPr>
      <w:r w:rsidRPr="009D3621">
        <w:rPr>
          <w:rFonts w:hint="eastAsia"/>
          <w:snapToGrid w:val="0"/>
          <w:color w:val="000000" w:themeColor="text1"/>
        </w:rPr>
        <w:t>３　「補助対象経費」欄には、当該補助事業等のうち、補助の対象となる部分に係る経費の額を記載すること。</w:t>
      </w:r>
    </w:p>
    <w:p w:rsidR="00B46A52" w:rsidRPr="009D3621" w:rsidRDefault="00B46A52" w:rsidP="00B46A52">
      <w:pPr>
        <w:ind w:left="840" w:hanging="210"/>
        <w:rPr>
          <w:snapToGrid w:val="0"/>
          <w:color w:val="000000" w:themeColor="text1"/>
        </w:rPr>
      </w:pPr>
      <w:r w:rsidRPr="009D3621">
        <w:rPr>
          <w:rFonts w:hint="eastAsia"/>
          <w:snapToGrid w:val="0"/>
          <w:color w:val="000000" w:themeColor="text1"/>
        </w:rPr>
        <w:t>４　「補助金等交付申請額」欄には、「補助対象経費」に記載した金額</w:t>
      </w:r>
      <w:r w:rsidR="00B110CE" w:rsidRPr="009D3621">
        <w:rPr>
          <w:rFonts w:hint="eastAsia"/>
          <w:snapToGrid w:val="0"/>
          <w:color w:val="000000" w:themeColor="text1"/>
        </w:rPr>
        <w:t>総額</w:t>
      </w:r>
      <w:r w:rsidR="00AE4536">
        <w:rPr>
          <w:rFonts w:hint="eastAsia"/>
          <w:snapToGrid w:val="0"/>
          <w:color w:val="000000" w:themeColor="text1"/>
        </w:rPr>
        <w:t>に「補助率３</w:t>
      </w:r>
      <w:r w:rsidRPr="009D3621">
        <w:rPr>
          <w:snapToGrid w:val="0"/>
          <w:color w:val="000000" w:themeColor="text1"/>
        </w:rPr>
        <w:t>/</w:t>
      </w:r>
      <w:r w:rsidR="00AE4536">
        <w:rPr>
          <w:rFonts w:hint="eastAsia"/>
          <w:snapToGrid w:val="0"/>
          <w:color w:val="000000" w:themeColor="text1"/>
        </w:rPr>
        <w:t>４</w:t>
      </w:r>
      <w:r w:rsidRPr="009D3621">
        <w:rPr>
          <w:rFonts w:hint="eastAsia"/>
          <w:snapToGrid w:val="0"/>
          <w:color w:val="000000" w:themeColor="text1"/>
        </w:rPr>
        <w:t>」をかけたものを記載すること。ただし、千円未満に端数が生じた際は切り捨てること。</w:t>
      </w:r>
    </w:p>
    <w:p w:rsidR="00B46A52" w:rsidRPr="009D3621" w:rsidRDefault="00B46A52" w:rsidP="00B46A52">
      <w:pPr>
        <w:ind w:left="840" w:hanging="210"/>
        <w:rPr>
          <w:snapToGrid w:val="0"/>
          <w:color w:val="000000" w:themeColor="text1"/>
        </w:rPr>
      </w:pPr>
    </w:p>
    <w:p w:rsidR="00B46A52" w:rsidRPr="009D3621" w:rsidRDefault="00B46A52" w:rsidP="00B46A52">
      <w:pPr>
        <w:ind w:left="840" w:hanging="210"/>
        <w:rPr>
          <w:snapToGrid w:val="0"/>
          <w:color w:val="000000" w:themeColor="text1"/>
        </w:rPr>
      </w:pPr>
    </w:p>
    <w:p w:rsidR="002153E2" w:rsidRPr="009D3621" w:rsidRDefault="002153E2">
      <w:pPr>
        <w:ind w:left="840" w:hanging="210"/>
        <w:rPr>
          <w:snapToGrid w:val="0"/>
          <w:color w:val="000000" w:themeColor="text1"/>
        </w:rPr>
      </w:pPr>
    </w:p>
    <w:p w:rsidR="00B46A52" w:rsidRPr="009D3621" w:rsidRDefault="00B46A52">
      <w:pPr>
        <w:ind w:left="840" w:hanging="210"/>
        <w:rPr>
          <w:snapToGrid w:val="0"/>
          <w:color w:val="000000" w:themeColor="text1"/>
        </w:rPr>
      </w:pPr>
    </w:p>
    <w:p w:rsidR="00B46A52" w:rsidRPr="009D3621" w:rsidRDefault="00B46A52">
      <w:pPr>
        <w:ind w:left="840" w:hanging="210"/>
        <w:rPr>
          <w:snapToGrid w:val="0"/>
          <w:color w:val="000000" w:themeColor="text1"/>
        </w:rPr>
      </w:pPr>
    </w:p>
    <w:p w:rsidR="00B46A52" w:rsidRPr="009D3621" w:rsidRDefault="00B46A52">
      <w:pPr>
        <w:ind w:left="840" w:hanging="210"/>
        <w:rPr>
          <w:snapToGrid w:val="0"/>
          <w:color w:val="000000" w:themeColor="text1"/>
        </w:rPr>
      </w:pPr>
    </w:p>
    <w:p w:rsidR="00B46A52" w:rsidRPr="009D3621" w:rsidRDefault="00B46A52">
      <w:pPr>
        <w:ind w:left="840" w:hanging="210"/>
        <w:rPr>
          <w:snapToGrid w:val="0"/>
          <w:color w:val="000000" w:themeColor="text1"/>
        </w:rPr>
      </w:pPr>
    </w:p>
    <w:p w:rsidR="00B46A52" w:rsidRPr="009D3621" w:rsidRDefault="00B46A52">
      <w:pPr>
        <w:ind w:left="840" w:hanging="210"/>
        <w:rPr>
          <w:snapToGrid w:val="0"/>
          <w:color w:val="000000" w:themeColor="text1"/>
        </w:rPr>
      </w:pPr>
    </w:p>
    <w:p w:rsidR="00B46A52" w:rsidRPr="009D3621" w:rsidRDefault="00B46A52">
      <w:pPr>
        <w:ind w:left="840" w:hanging="210"/>
        <w:rPr>
          <w:snapToGrid w:val="0"/>
          <w:color w:val="000000" w:themeColor="text1"/>
        </w:rPr>
      </w:pPr>
    </w:p>
    <w:p w:rsidR="00360AE0" w:rsidRPr="009D3621" w:rsidRDefault="00006736" w:rsidP="00360AE0">
      <w:pPr>
        <w:spacing w:after="200"/>
        <w:jc w:val="left"/>
        <w:rPr>
          <w:snapToGrid w:val="0"/>
          <w:color w:val="000000" w:themeColor="text1"/>
        </w:rPr>
      </w:pPr>
      <w:r>
        <w:rPr>
          <w:noProof/>
        </w:rPr>
        <mc:AlternateContent>
          <mc:Choice Requires="wps">
            <w:drawing>
              <wp:anchor distT="0" distB="0" distL="114300" distR="114300" simplePos="0" relativeHeight="251658240" behindDoc="0" locked="0" layoutInCell="1" allowOverlap="1">
                <wp:simplePos x="0" y="0"/>
                <wp:positionH relativeFrom="column">
                  <wp:posOffset>6663690</wp:posOffset>
                </wp:positionH>
                <wp:positionV relativeFrom="paragraph">
                  <wp:posOffset>-367030</wp:posOffset>
                </wp:positionV>
                <wp:extent cx="1219200" cy="514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14350"/>
                        </a:xfrm>
                        <a:prstGeom prst="rect">
                          <a:avLst/>
                        </a:prstGeom>
                        <a:solidFill>
                          <a:srgbClr val="FFFFFF"/>
                        </a:solidFill>
                        <a:ln w="9525">
                          <a:solidFill>
                            <a:srgbClr val="000000"/>
                          </a:solidFill>
                          <a:miter lim="800000"/>
                          <a:headEnd/>
                          <a:tailEnd/>
                        </a:ln>
                      </wps:spPr>
                      <wps:txbx>
                        <w:txbxContent>
                          <w:p w:rsidR="00360AE0" w:rsidRPr="00360AE0" w:rsidRDefault="00360AE0" w:rsidP="00360AE0">
                            <w:pPr>
                              <w:jc w:val="center"/>
                              <w:rPr>
                                <w:sz w:val="44"/>
                              </w:rPr>
                            </w:pPr>
                            <w:r w:rsidRPr="00360AE0">
                              <w:rPr>
                                <w:rFonts w:hint="eastAsia"/>
                                <w:sz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4.7pt;margin-top:-28.9pt;width:96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">
                <v:textbox inset="5.85pt,.7pt,5.85pt,.7pt">
                  <w:txbxContent>
                    <w:p w:rsidR="00360AE0" w:rsidRPr="00360AE0" w:rsidRDefault="00360AE0" w:rsidP="00360AE0">
                      <w:pPr>
                        <w:jc w:val="center"/>
                        <w:rPr>
                          <w:sz w:val="44"/>
                        </w:rPr>
                      </w:pPr>
                      <w:r w:rsidRPr="00360AE0">
                        <w:rPr>
                          <w:rFonts w:hint="eastAsia"/>
                          <w:sz w:val="44"/>
                        </w:rPr>
                        <w:t>記載例</w:t>
                      </w:r>
                    </w:p>
                  </w:txbxContent>
                </v:textbox>
              </v:shape>
            </w:pict>
          </mc:Fallback>
        </mc:AlternateContent>
      </w:r>
      <w:r w:rsidR="00360AE0" w:rsidRPr="009D3621">
        <w:rPr>
          <w:rFonts w:hint="eastAsia"/>
          <w:snapToGrid w:val="0"/>
          <w:color w:val="000000" w:themeColor="text1"/>
        </w:rPr>
        <w:t>別紙第</w:t>
      </w:r>
      <w:r w:rsidR="00360AE0" w:rsidRPr="009D3621">
        <w:rPr>
          <w:snapToGrid w:val="0"/>
          <w:color w:val="000000" w:themeColor="text1"/>
        </w:rPr>
        <w:t>2</w:t>
      </w:r>
      <w:r w:rsidR="00360AE0" w:rsidRPr="009D3621">
        <w:rPr>
          <w:rFonts w:hint="eastAsia"/>
          <w:snapToGrid w:val="0"/>
          <w:color w:val="000000" w:themeColor="text1"/>
        </w:rPr>
        <w:t>号様式（第７条関係）</w:t>
      </w:r>
    </w:p>
    <w:p w:rsidR="00360AE0" w:rsidRPr="009D3621" w:rsidRDefault="00360AE0" w:rsidP="00360AE0">
      <w:pPr>
        <w:spacing w:after="200"/>
        <w:jc w:val="center"/>
        <w:rPr>
          <w:snapToGrid w:val="0"/>
          <w:color w:val="000000" w:themeColor="text1"/>
        </w:rPr>
      </w:pPr>
      <w:r w:rsidRPr="009D3621">
        <w:rPr>
          <w:snapToGrid w:val="0"/>
          <w:color w:val="000000" w:themeColor="text1"/>
        </w:rPr>
        <w:fldChar w:fldCharType="begin"/>
      </w:r>
      <w:r w:rsidRPr="009D3621">
        <w:rPr>
          <w:snapToGrid w:val="0"/>
          <w:color w:val="000000" w:themeColor="text1"/>
        </w:rPr>
        <w:instrText xml:space="preserve"> eq \o\ad(</w:instrText>
      </w:r>
      <w:r w:rsidRPr="009D3621">
        <w:rPr>
          <w:rFonts w:hint="eastAsia"/>
          <w:snapToGrid w:val="0"/>
          <w:color w:val="000000" w:themeColor="text1"/>
        </w:rPr>
        <w:instrText>補助金等交付申請額算出調書</w:instrText>
      </w:r>
      <w:r w:rsidRPr="009D3621">
        <w:rPr>
          <w:snapToGrid w:val="0"/>
          <w:color w:val="000000" w:themeColor="text1"/>
        </w:rPr>
        <w:instrText>,</w:instrText>
      </w:r>
      <w:r w:rsidRPr="009D3621">
        <w:rPr>
          <w:rFonts w:hint="eastAsia"/>
          <w:snapToGrid w:val="0"/>
          <w:color w:val="000000" w:themeColor="text1"/>
        </w:rPr>
        <w:instrText xml:space="preserve">　　　　　　　　　　　　　　　</w:instrText>
      </w:r>
      <w:r w:rsidRPr="009D3621">
        <w:rPr>
          <w:snapToGrid w:val="0"/>
          <w:color w:val="000000" w:themeColor="text1"/>
        </w:rPr>
        <w:instrText>)</w:instrText>
      </w:r>
      <w:r w:rsidRPr="009D3621">
        <w:rPr>
          <w:snapToGrid w:val="0"/>
          <w:color w:val="000000" w:themeColor="text1"/>
        </w:rPr>
        <w:fldChar w:fldCharType="end"/>
      </w:r>
      <w:r w:rsidRPr="009D3621">
        <w:rPr>
          <w:rFonts w:hint="eastAsia"/>
          <w:snapToGrid w:val="0"/>
          <w:vanish/>
          <w:color w:val="000000" w:themeColor="text1"/>
        </w:rPr>
        <w:t>補助金等交付申請額算出調書</w:t>
      </w:r>
    </w:p>
    <w:tbl>
      <w:tblPr>
        <w:tblW w:w="1383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45"/>
        <w:gridCol w:w="2835"/>
        <w:gridCol w:w="2268"/>
        <w:gridCol w:w="850"/>
        <w:gridCol w:w="2490"/>
        <w:gridCol w:w="1843"/>
      </w:tblGrid>
      <w:tr w:rsidR="00360AE0" w:rsidRPr="009D3621" w:rsidTr="00360AE0">
        <w:tblPrEx>
          <w:tblCellMar>
            <w:top w:w="0" w:type="dxa"/>
            <w:bottom w:w="0" w:type="dxa"/>
          </w:tblCellMar>
        </w:tblPrEx>
        <w:trPr>
          <w:cantSplit/>
          <w:trHeight w:hRule="exact" w:val="525"/>
        </w:trPr>
        <w:tc>
          <w:tcPr>
            <w:tcW w:w="3545" w:type="dxa"/>
            <w:vMerge w:val="restart"/>
            <w:vAlign w:val="center"/>
          </w:tcPr>
          <w:p w:rsidR="00360AE0" w:rsidRPr="009D3621" w:rsidRDefault="00360AE0" w:rsidP="00E313F0">
            <w:pPr>
              <w:spacing w:line="210" w:lineRule="exact"/>
              <w:jc w:val="distribute"/>
              <w:rPr>
                <w:snapToGrid w:val="0"/>
                <w:color w:val="000000" w:themeColor="text1"/>
              </w:rPr>
            </w:pPr>
            <w:r w:rsidRPr="009D3621">
              <w:rPr>
                <w:rFonts w:hint="eastAsia"/>
                <w:snapToGrid w:val="0"/>
                <w:color w:val="000000" w:themeColor="text1"/>
              </w:rPr>
              <w:t>区分</w:t>
            </w:r>
          </w:p>
        </w:tc>
        <w:tc>
          <w:tcPr>
            <w:tcW w:w="2835" w:type="dxa"/>
            <w:vAlign w:val="center"/>
          </w:tcPr>
          <w:p w:rsidR="00360AE0" w:rsidRPr="009D3621" w:rsidRDefault="00360AE0" w:rsidP="00E313F0">
            <w:pPr>
              <w:spacing w:line="210" w:lineRule="exact"/>
              <w:jc w:val="center"/>
              <w:rPr>
                <w:snapToGrid w:val="0"/>
                <w:color w:val="000000" w:themeColor="text1"/>
              </w:rPr>
            </w:pPr>
            <w:r w:rsidRPr="009D3621">
              <w:rPr>
                <w:rFonts w:hint="eastAsia"/>
                <w:snapToGrid w:val="0"/>
                <w:color w:val="000000" w:themeColor="text1"/>
              </w:rPr>
              <w:t>補助事業等に要する経費</w:t>
            </w:r>
          </w:p>
        </w:tc>
        <w:tc>
          <w:tcPr>
            <w:tcW w:w="2268" w:type="dxa"/>
            <w:vMerge w:val="restart"/>
            <w:vAlign w:val="center"/>
          </w:tcPr>
          <w:p w:rsidR="00360AE0" w:rsidRPr="009D3621" w:rsidRDefault="00360AE0" w:rsidP="00E313F0">
            <w:pPr>
              <w:spacing w:line="210" w:lineRule="exact"/>
              <w:jc w:val="distribute"/>
              <w:rPr>
                <w:snapToGrid w:val="0"/>
                <w:color w:val="000000" w:themeColor="text1"/>
              </w:rPr>
            </w:pPr>
            <w:r w:rsidRPr="009D3621">
              <w:rPr>
                <w:rFonts w:hint="eastAsia"/>
                <w:snapToGrid w:val="0"/>
                <w:color w:val="000000" w:themeColor="text1"/>
              </w:rPr>
              <w:t>補助対象経費</w:t>
            </w:r>
          </w:p>
        </w:tc>
        <w:tc>
          <w:tcPr>
            <w:tcW w:w="850" w:type="dxa"/>
            <w:vMerge w:val="restart"/>
            <w:vAlign w:val="center"/>
          </w:tcPr>
          <w:p w:rsidR="00360AE0" w:rsidRPr="009D3621" w:rsidRDefault="00360AE0" w:rsidP="00E313F0">
            <w:pPr>
              <w:spacing w:line="210" w:lineRule="exact"/>
              <w:jc w:val="center"/>
              <w:rPr>
                <w:snapToGrid w:val="0"/>
                <w:color w:val="000000" w:themeColor="text1"/>
              </w:rPr>
            </w:pPr>
            <w:r w:rsidRPr="009D3621">
              <w:rPr>
                <w:rFonts w:hint="eastAsia"/>
                <w:snapToGrid w:val="0"/>
                <w:color w:val="000000" w:themeColor="text1"/>
              </w:rPr>
              <w:t>補助率</w:t>
            </w:r>
          </w:p>
        </w:tc>
        <w:tc>
          <w:tcPr>
            <w:tcW w:w="2490" w:type="dxa"/>
            <w:vMerge w:val="restart"/>
            <w:vAlign w:val="center"/>
          </w:tcPr>
          <w:p w:rsidR="00360AE0" w:rsidRPr="009D3621" w:rsidRDefault="00360AE0" w:rsidP="00E313F0">
            <w:pPr>
              <w:spacing w:line="210" w:lineRule="exact"/>
              <w:rPr>
                <w:snapToGrid w:val="0"/>
                <w:color w:val="000000" w:themeColor="text1"/>
              </w:rPr>
            </w:pPr>
            <w:r w:rsidRPr="009D3621">
              <w:rPr>
                <w:rFonts w:hint="eastAsia"/>
                <w:snapToGrid w:val="0"/>
                <w:color w:val="000000" w:themeColor="text1"/>
              </w:rPr>
              <w:t>補助金等交付申請額</w:t>
            </w:r>
          </w:p>
          <w:p w:rsidR="00360AE0" w:rsidRPr="009D3621" w:rsidRDefault="00360AE0" w:rsidP="00E313F0">
            <w:pPr>
              <w:spacing w:line="210" w:lineRule="exact"/>
              <w:rPr>
                <w:snapToGrid w:val="0"/>
                <w:color w:val="000000" w:themeColor="text1"/>
              </w:rPr>
            </w:pPr>
            <w:r w:rsidRPr="009D3621">
              <w:rPr>
                <w:rFonts w:hint="eastAsia"/>
                <w:snapToGrid w:val="0"/>
                <w:color w:val="000000" w:themeColor="text1"/>
              </w:rPr>
              <w:t>（千円未満端数切捨）</w:t>
            </w:r>
          </w:p>
        </w:tc>
        <w:tc>
          <w:tcPr>
            <w:tcW w:w="1843" w:type="dxa"/>
            <w:vMerge w:val="restart"/>
            <w:vAlign w:val="center"/>
          </w:tcPr>
          <w:p w:rsidR="00360AE0" w:rsidRPr="009D3621" w:rsidRDefault="00360AE0" w:rsidP="00E313F0">
            <w:pPr>
              <w:spacing w:line="210" w:lineRule="exact"/>
              <w:jc w:val="distribute"/>
              <w:rPr>
                <w:snapToGrid w:val="0"/>
                <w:color w:val="000000" w:themeColor="text1"/>
              </w:rPr>
            </w:pPr>
            <w:r w:rsidRPr="009D3621">
              <w:rPr>
                <w:rFonts w:hint="eastAsia"/>
                <w:snapToGrid w:val="0"/>
                <w:color w:val="000000" w:themeColor="text1"/>
              </w:rPr>
              <w:t>備考</w:t>
            </w:r>
          </w:p>
        </w:tc>
      </w:tr>
      <w:tr w:rsidR="00360AE0" w:rsidRPr="009D3621" w:rsidTr="00360AE0">
        <w:tblPrEx>
          <w:tblCellMar>
            <w:top w:w="0" w:type="dxa"/>
            <w:bottom w:w="0" w:type="dxa"/>
          </w:tblCellMar>
        </w:tblPrEx>
        <w:trPr>
          <w:cantSplit/>
          <w:trHeight w:hRule="exact" w:val="525"/>
        </w:trPr>
        <w:tc>
          <w:tcPr>
            <w:tcW w:w="3545" w:type="dxa"/>
            <w:vMerge/>
            <w:vAlign w:val="center"/>
          </w:tcPr>
          <w:p w:rsidR="00360AE0" w:rsidRPr="009D3621" w:rsidRDefault="00360AE0" w:rsidP="00E313F0">
            <w:pPr>
              <w:spacing w:line="210" w:lineRule="exact"/>
              <w:rPr>
                <w:snapToGrid w:val="0"/>
                <w:color w:val="000000" w:themeColor="text1"/>
              </w:rPr>
            </w:pPr>
          </w:p>
        </w:tc>
        <w:tc>
          <w:tcPr>
            <w:tcW w:w="2835" w:type="dxa"/>
            <w:vAlign w:val="center"/>
          </w:tcPr>
          <w:p w:rsidR="00360AE0" w:rsidRPr="009D3621" w:rsidRDefault="00360AE0" w:rsidP="00E313F0">
            <w:pPr>
              <w:spacing w:line="210" w:lineRule="exact"/>
              <w:jc w:val="center"/>
              <w:rPr>
                <w:snapToGrid w:val="0"/>
                <w:color w:val="000000" w:themeColor="text1"/>
              </w:rPr>
            </w:pPr>
            <w:r w:rsidRPr="009D3621">
              <w:rPr>
                <w:rFonts w:hint="eastAsia"/>
                <w:snapToGrid w:val="0"/>
                <w:color w:val="000000" w:themeColor="text1"/>
              </w:rPr>
              <w:t>金　　　　　　　　額</w:t>
            </w:r>
          </w:p>
        </w:tc>
        <w:tc>
          <w:tcPr>
            <w:tcW w:w="2268" w:type="dxa"/>
            <w:vMerge/>
            <w:vAlign w:val="center"/>
          </w:tcPr>
          <w:p w:rsidR="00360AE0" w:rsidRPr="009D3621" w:rsidRDefault="00360AE0" w:rsidP="00E313F0">
            <w:pPr>
              <w:spacing w:line="210" w:lineRule="exact"/>
              <w:rPr>
                <w:snapToGrid w:val="0"/>
                <w:color w:val="000000" w:themeColor="text1"/>
              </w:rPr>
            </w:pPr>
          </w:p>
        </w:tc>
        <w:tc>
          <w:tcPr>
            <w:tcW w:w="850" w:type="dxa"/>
            <w:vMerge/>
            <w:vAlign w:val="center"/>
          </w:tcPr>
          <w:p w:rsidR="00360AE0" w:rsidRPr="009D3621" w:rsidRDefault="00360AE0" w:rsidP="00E313F0">
            <w:pPr>
              <w:spacing w:line="210" w:lineRule="exact"/>
              <w:rPr>
                <w:snapToGrid w:val="0"/>
                <w:color w:val="000000" w:themeColor="text1"/>
              </w:rPr>
            </w:pPr>
          </w:p>
        </w:tc>
        <w:tc>
          <w:tcPr>
            <w:tcW w:w="2490" w:type="dxa"/>
            <w:vMerge/>
            <w:vAlign w:val="center"/>
          </w:tcPr>
          <w:p w:rsidR="00360AE0" w:rsidRPr="009D3621" w:rsidRDefault="00360AE0" w:rsidP="00E313F0">
            <w:pPr>
              <w:spacing w:line="210" w:lineRule="exact"/>
              <w:rPr>
                <w:snapToGrid w:val="0"/>
                <w:color w:val="000000" w:themeColor="text1"/>
              </w:rPr>
            </w:pPr>
          </w:p>
        </w:tc>
        <w:tc>
          <w:tcPr>
            <w:tcW w:w="1843" w:type="dxa"/>
            <w:vMerge/>
            <w:vAlign w:val="center"/>
          </w:tcPr>
          <w:p w:rsidR="00360AE0" w:rsidRPr="009D3621" w:rsidRDefault="00360AE0" w:rsidP="00E313F0">
            <w:pPr>
              <w:spacing w:line="210" w:lineRule="exact"/>
              <w:rPr>
                <w:snapToGrid w:val="0"/>
                <w:color w:val="000000" w:themeColor="text1"/>
              </w:rPr>
            </w:pPr>
          </w:p>
        </w:tc>
      </w:tr>
      <w:tr w:rsidR="00360AE0" w:rsidRPr="009D3621" w:rsidTr="00B46A52">
        <w:tblPrEx>
          <w:tblCellMar>
            <w:top w:w="0" w:type="dxa"/>
            <w:bottom w:w="0" w:type="dxa"/>
          </w:tblCellMar>
        </w:tblPrEx>
        <w:trPr>
          <w:cantSplit/>
          <w:trHeight w:hRule="exact" w:val="1609"/>
        </w:trPr>
        <w:tc>
          <w:tcPr>
            <w:tcW w:w="3545" w:type="dxa"/>
            <w:vAlign w:val="center"/>
          </w:tcPr>
          <w:p w:rsidR="00360AE0" w:rsidRPr="009D3621" w:rsidRDefault="00B46A52" w:rsidP="00DA194B">
            <w:pPr>
              <w:spacing w:line="280" w:lineRule="exact"/>
              <w:ind w:firstLineChars="400" w:firstLine="840"/>
              <w:rPr>
                <w:snapToGrid w:val="0"/>
                <w:color w:val="000000" w:themeColor="text1"/>
              </w:rPr>
            </w:pPr>
            <w:r w:rsidRPr="009D3621">
              <w:rPr>
                <w:rFonts w:hint="eastAsia"/>
                <w:snapToGrid w:val="0"/>
                <w:color w:val="000000" w:themeColor="text1"/>
              </w:rPr>
              <w:t>感染予防対策費</w:t>
            </w:r>
          </w:p>
          <w:p w:rsidR="00DA194B" w:rsidRPr="009D3621" w:rsidRDefault="00DA194B" w:rsidP="00DA194B">
            <w:pPr>
              <w:spacing w:line="280" w:lineRule="exact"/>
              <w:ind w:firstLineChars="400" w:firstLine="840"/>
              <w:rPr>
                <w:snapToGrid w:val="0"/>
                <w:color w:val="000000" w:themeColor="text1"/>
              </w:rPr>
            </w:pPr>
          </w:p>
          <w:p w:rsidR="00DA194B" w:rsidRPr="009D3621" w:rsidRDefault="00DA194B" w:rsidP="00DA194B">
            <w:pPr>
              <w:spacing w:line="280" w:lineRule="exact"/>
              <w:ind w:firstLineChars="400" w:firstLine="840"/>
              <w:rPr>
                <w:snapToGrid w:val="0"/>
                <w:color w:val="000000" w:themeColor="text1"/>
              </w:rPr>
            </w:pPr>
          </w:p>
          <w:p w:rsidR="00DA194B" w:rsidRPr="009D3621" w:rsidRDefault="00DA194B" w:rsidP="00DA194B">
            <w:pPr>
              <w:spacing w:line="280" w:lineRule="exact"/>
              <w:ind w:firstLineChars="400" w:firstLine="840"/>
              <w:rPr>
                <w:snapToGrid w:val="0"/>
                <w:color w:val="000000" w:themeColor="text1"/>
              </w:rPr>
            </w:pPr>
            <w:r w:rsidRPr="009D3621">
              <w:rPr>
                <w:rFonts w:hint="eastAsia"/>
                <w:snapToGrid w:val="0"/>
                <w:color w:val="000000" w:themeColor="text1"/>
              </w:rPr>
              <w:t>広告宣伝費</w:t>
            </w:r>
          </w:p>
        </w:tc>
        <w:tc>
          <w:tcPr>
            <w:tcW w:w="2835" w:type="dxa"/>
          </w:tcPr>
          <w:p w:rsidR="00360AE0" w:rsidRPr="009D3621" w:rsidRDefault="00360AE0" w:rsidP="00DA194B">
            <w:pPr>
              <w:spacing w:line="280" w:lineRule="exact"/>
              <w:jc w:val="right"/>
              <w:rPr>
                <w:snapToGrid w:val="0"/>
                <w:color w:val="000000" w:themeColor="text1"/>
              </w:rPr>
            </w:pPr>
            <w:r w:rsidRPr="009D3621">
              <w:rPr>
                <w:rFonts w:hint="eastAsia"/>
                <w:snapToGrid w:val="0"/>
                <w:color w:val="000000" w:themeColor="text1"/>
              </w:rPr>
              <w:t>円</w:t>
            </w:r>
          </w:p>
          <w:p w:rsidR="00360AE0" w:rsidRPr="009D3621" w:rsidRDefault="00AE4536" w:rsidP="00DA194B">
            <w:pPr>
              <w:spacing w:line="280" w:lineRule="exact"/>
              <w:jc w:val="right"/>
              <w:rPr>
                <w:snapToGrid w:val="0"/>
                <w:color w:val="000000" w:themeColor="text1"/>
              </w:rPr>
            </w:pPr>
            <w:r>
              <w:rPr>
                <w:rFonts w:hint="eastAsia"/>
                <w:snapToGrid w:val="0"/>
                <w:color w:val="000000" w:themeColor="text1"/>
              </w:rPr>
              <w:t>５０</w:t>
            </w:r>
            <w:r w:rsidR="00DA194B" w:rsidRPr="009D3621">
              <w:rPr>
                <w:rFonts w:hint="eastAsia"/>
                <w:snapToGrid w:val="0"/>
                <w:color w:val="000000" w:themeColor="text1"/>
              </w:rPr>
              <w:t>，０００</w:t>
            </w:r>
          </w:p>
          <w:p w:rsidR="00DA194B" w:rsidRPr="009D3621" w:rsidRDefault="00DA194B" w:rsidP="00DA194B">
            <w:pPr>
              <w:spacing w:line="280" w:lineRule="exact"/>
              <w:ind w:right="840"/>
              <w:rPr>
                <w:snapToGrid w:val="0"/>
                <w:color w:val="000000" w:themeColor="text1"/>
              </w:rPr>
            </w:pPr>
          </w:p>
          <w:p w:rsidR="00DA194B" w:rsidRPr="009D3621" w:rsidRDefault="00DA194B" w:rsidP="00DA194B">
            <w:pPr>
              <w:spacing w:line="280" w:lineRule="exact"/>
              <w:ind w:right="840"/>
              <w:rPr>
                <w:snapToGrid w:val="0"/>
                <w:color w:val="000000" w:themeColor="text1"/>
              </w:rPr>
            </w:pPr>
          </w:p>
          <w:p w:rsidR="00DA194B" w:rsidRPr="009D3621" w:rsidRDefault="00DA194B" w:rsidP="00DA194B">
            <w:pPr>
              <w:spacing w:line="280" w:lineRule="exact"/>
              <w:jc w:val="right"/>
              <w:rPr>
                <w:snapToGrid w:val="0"/>
                <w:color w:val="000000" w:themeColor="text1"/>
              </w:rPr>
            </w:pPr>
            <w:r w:rsidRPr="009D3621">
              <w:rPr>
                <w:rFonts w:hint="eastAsia"/>
                <w:snapToGrid w:val="0"/>
                <w:color w:val="000000" w:themeColor="text1"/>
              </w:rPr>
              <w:t>１５０，０００</w:t>
            </w:r>
          </w:p>
        </w:tc>
        <w:tc>
          <w:tcPr>
            <w:tcW w:w="2268" w:type="dxa"/>
          </w:tcPr>
          <w:p w:rsidR="00360AE0" w:rsidRPr="009D3621" w:rsidRDefault="00360AE0" w:rsidP="00DA194B">
            <w:pPr>
              <w:spacing w:line="280" w:lineRule="exact"/>
              <w:jc w:val="right"/>
              <w:rPr>
                <w:snapToGrid w:val="0"/>
                <w:color w:val="000000" w:themeColor="text1"/>
              </w:rPr>
            </w:pPr>
            <w:r w:rsidRPr="009D3621">
              <w:rPr>
                <w:rFonts w:hint="eastAsia"/>
                <w:snapToGrid w:val="0"/>
                <w:color w:val="000000" w:themeColor="text1"/>
              </w:rPr>
              <w:t>円</w:t>
            </w:r>
          </w:p>
          <w:p w:rsidR="00DA194B" w:rsidRPr="009D3621" w:rsidRDefault="00DA194B" w:rsidP="00DA194B">
            <w:pPr>
              <w:spacing w:line="280" w:lineRule="exact"/>
              <w:jc w:val="right"/>
              <w:rPr>
                <w:color w:val="000000" w:themeColor="text1"/>
              </w:rPr>
            </w:pPr>
          </w:p>
          <w:p w:rsidR="00DA194B" w:rsidRPr="009D3621" w:rsidRDefault="00DA194B" w:rsidP="00DA194B">
            <w:pPr>
              <w:spacing w:line="280" w:lineRule="exact"/>
              <w:jc w:val="right"/>
              <w:rPr>
                <w:color w:val="000000" w:themeColor="text1"/>
              </w:rPr>
            </w:pPr>
          </w:p>
          <w:p w:rsidR="00DA194B" w:rsidRPr="009D3621" w:rsidRDefault="00DA194B" w:rsidP="00DA194B">
            <w:pPr>
              <w:spacing w:line="280" w:lineRule="exact"/>
              <w:jc w:val="right"/>
              <w:rPr>
                <w:color w:val="000000" w:themeColor="text1"/>
              </w:rPr>
            </w:pPr>
          </w:p>
          <w:p w:rsidR="00360AE0" w:rsidRPr="009D3621" w:rsidRDefault="00AE4536" w:rsidP="00DA194B">
            <w:pPr>
              <w:spacing w:line="280" w:lineRule="exact"/>
              <w:jc w:val="right"/>
              <w:rPr>
                <w:color w:val="000000" w:themeColor="text1"/>
              </w:rPr>
            </w:pPr>
            <w:r>
              <w:rPr>
                <w:rFonts w:hint="eastAsia"/>
                <w:color w:val="000000" w:themeColor="text1"/>
              </w:rPr>
              <w:t>２００</w:t>
            </w:r>
            <w:r w:rsidR="00B46A52" w:rsidRPr="009D3621">
              <w:rPr>
                <w:rFonts w:hint="eastAsia"/>
                <w:color w:val="000000" w:themeColor="text1"/>
              </w:rPr>
              <w:t>，０００</w:t>
            </w:r>
          </w:p>
        </w:tc>
        <w:tc>
          <w:tcPr>
            <w:tcW w:w="850" w:type="dxa"/>
            <w:vAlign w:val="center"/>
          </w:tcPr>
          <w:p w:rsidR="00360AE0" w:rsidRPr="009D3621" w:rsidRDefault="00AE4536" w:rsidP="00DA194B">
            <w:pPr>
              <w:spacing w:line="280" w:lineRule="exact"/>
              <w:jc w:val="center"/>
              <w:rPr>
                <w:snapToGrid w:val="0"/>
                <w:color w:val="000000" w:themeColor="text1"/>
              </w:rPr>
            </w:pPr>
            <w:r>
              <w:rPr>
                <w:snapToGrid w:val="0"/>
                <w:color w:val="000000" w:themeColor="text1"/>
              </w:rPr>
              <w:t>3/4</w:t>
            </w:r>
          </w:p>
          <w:p w:rsidR="00360AE0" w:rsidRPr="009D3621" w:rsidRDefault="00360AE0" w:rsidP="00DA194B">
            <w:pPr>
              <w:spacing w:line="280" w:lineRule="exact"/>
              <w:jc w:val="center"/>
              <w:rPr>
                <w:snapToGrid w:val="0"/>
                <w:color w:val="000000" w:themeColor="text1"/>
              </w:rPr>
            </w:pPr>
            <w:r w:rsidRPr="009D3621">
              <w:rPr>
                <w:rFonts w:hint="eastAsia"/>
                <w:snapToGrid w:val="0"/>
                <w:color w:val="000000" w:themeColor="text1"/>
              </w:rPr>
              <w:t>以内</w:t>
            </w:r>
          </w:p>
        </w:tc>
        <w:tc>
          <w:tcPr>
            <w:tcW w:w="2490" w:type="dxa"/>
          </w:tcPr>
          <w:p w:rsidR="00DA194B" w:rsidRPr="009D3621" w:rsidRDefault="00360AE0" w:rsidP="00DA194B">
            <w:pPr>
              <w:spacing w:line="280" w:lineRule="exact"/>
              <w:jc w:val="right"/>
              <w:rPr>
                <w:snapToGrid w:val="0"/>
                <w:color w:val="000000" w:themeColor="text1"/>
              </w:rPr>
            </w:pPr>
            <w:r w:rsidRPr="009D3621">
              <w:rPr>
                <w:rFonts w:hint="eastAsia"/>
                <w:snapToGrid w:val="0"/>
                <w:color w:val="000000" w:themeColor="text1"/>
              </w:rPr>
              <w:t>円</w:t>
            </w:r>
          </w:p>
          <w:p w:rsidR="00DA194B" w:rsidRPr="009D3621" w:rsidRDefault="00DA194B" w:rsidP="00DA194B">
            <w:pPr>
              <w:spacing w:line="280" w:lineRule="exact"/>
              <w:jc w:val="right"/>
              <w:rPr>
                <w:snapToGrid w:val="0"/>
                <w:color w:val="000000" w:themeColor="text1"/>
              </w:rPr>
            </w:pPr>
          </w:p>
          <w:p w:rsidR="00DA194B" w:rsidRPr="009D3621" w:rsidRDefault="00DA194B" w:rsidP="00DA194B">
            <w:pPr>
              <w:spacing w:line="280" w:lineRule="exact"/>
              <w:jc w:val="right"/>
              <w:rPr>
                <w:color w:val="000000" w:themeColor="text1"/>
              </w:rPr>
            </w:pPr>
          </w:p>
          <w:p w:rsidR="00DA194B" w:rsidRPr="009D3621" w:rsidRDefault="00DA194B" w:rsidP="00DA194B">
            <w:pPr>
              <w:spacing w:line="280" w:lineRule="exact"/>
              <w:jc w:val="right"/>
              <w:rPr>
                <w:color w:val="000000" w:themeColor="text1"/>
              </w:rPr>
            </w:pPr>
          </w:p>
          <w:p w:rsidR="00360AE0" w:rsidRPr="009D3621" w:rsidRDefault="00AE4536" w:rsidP="00DA194B">
            <w:pPr>
              <w:spacing w:line="280" w:lineRule="exact"/>
              <w:jc w:val="right"/>
              <w:rPr>
                <w:snapToGrid w:val="0"/>
                <w:color w:val="000000" w:themeColor="text1"/>
              </w:rPr>
            </w:pPr>
            <w:r>
              <w:rPr>
                <w:rFonts w:hint="eastAsia"/>
                <w:color w:val="000000" w:themeColor="text1"/>
              </w:rPr>
              <w:t>１５</w:t>
            </w:r>
            <w:r w:rsidR="00B46A52" w:rsidRPr="009D3621">
              <w:rPr>
                <w:rFonts w:hint="eastAsia"/>
                <w:color w:val="000000" w:themeColor="text1"/>
              </w:rPr>
              <w:t>０，０００</w:t>
            </w:r>
          </w:p>
        </w:tc>
        <w:tc>
          <w:tcPr>
            <w:tcW w:w="1843" w:type="dxa"/>
            <w:vAlign w:val="center"/>
          </w:tcPr>
          <w:p w:rsidR="00360AE0" w:rsidRPr="009D3621" w:rsidRDefault="00293AED" w:rsidP="00DA194B">
            <w:pPr>
              <w:spacing w:line="280" w:lineRule="exact"/>
              <w:rPr>
                <w:snapToGrid w:val="0"/>
                <w:color w:val="000000" w:themeColor="text1"/>
              </w:rPr>
            </w:pPr>
            <w:r w:rsidRPr="009D3621">
              <w:rPr>
                <w:rFonts w:hint="eastAsia"/>
                <w:snapToGrid w:val="0"/>
                <w:color w:val="000000" w:themeColor="text1"/>
              </w:rPr>
              <w:t>上限</w:t>
            </w:r>
            <w:r w:rsidR="003A1A02" w:rsidRPr="009D3621">
              <w:rPr>
                <w:snapToGrid w:val="0"/>
                <w:color w:val="000000" w:themeColor="text1"/>
              </w:rPr>
              <w:t>15</w:t>
            </w:r>
            <w:r w:rsidRPr="009D3621">
              <w:rPr>
                <w:rFonts w:hint="eastAsia"/>
                <w:snapToGrid w:val="0"/>
                <w:color w:val="000000" w:themeColor="text1"/>
              </w:rPr>
              <w:t>万円</w:t>
            </w:r>
          </w:p>
        </w:tc>
      </w:tr>
    </w:tbl>
    <w:p w:rsidR="00360AE0" w:rsidRPr="009D3621" w:rsidRDefault="00360AE0" w:rsidP="00360AE0">
      <w:pPr>
        <w:spacing w:before="105"/>
        <w:ind w:left="840" w:hanging="630"/>
        <w:rPr>
          <w:snapToGrid w:val="0"/>
          <w:color w:val="000000" w:themeColor="text1"/>
        </w:rPr>
      </w:pPr>
      <w:r w:rsidRPr="009D3621">
        <w:rPr>
          <w:rFonts w:hint="eastAsia"/>
          <w:snapToGrid w:val="0"/>
          <w:color w:val="000000" w:themeColor="text1"/>
        </w:rPr>
        <w:t>注　１　「区分」欄には、事務又は事業の名称（必要があるときは、細分された項目等当該補助事業等において区分すべきこととされている事項）を記載すること。</w:t>
      </w:r>
    </w:p>
    <w:p w:rsidR="00360AE0" w:rsidRPr="009D3621" w:rsidRDefault="00360AE0" w:rsidP="00360AE0">
      <w:pPr>
        <w:ind w:left="840" w:hanging="210"/>
        <w:rPr>
          <w:snapToGrid w:val="0"/>
          <w:color w:val="000000" w:themeColor="text1"/>
        </w:rPr>
      </w:pPr>
      <w:r w:rsidRPr="009D3621">
        <w:rPr>
          <w:rFonts w:hint="eastAsia"/>
          <w:snapToGrid w:val="0"/>
          <w:color w:val="000000" w:themeColor="text1"/>
        </w:rPr>
        <w:t>２　「補助事業等に要する経費」欄には、当該補助事業等に係る経費の総額を記載すること。</w:t>
      </w:r>
    </w:p>
    <w:p w:rsidR="00360AE0" w:rsidRPr="009D3621" w:rsidRDefault="00360AE0" w:rsidP="00360AE0">
      <w:pPr>
        <w:ind w:left="840" w:hanging="210"/>
        <w:rPr>
          <w:snapToGrid w:val="0"/>
          <w:color w:val="000000" w:themeColor="text1"/>
        </w:rPr>
      </w:pPr>
      <w:r w:rsidRPr="009D3621">
        <w:rPr>
          <w:rFonts w:hint="eastAsia"/>
          <w:snapToGrid w:val="0"/>
          <w:color w:val="000000" w:themeColor="text1"/>
        </w:rPr>
        <w:t>３　「補助対象経費」欄には、当該補助事業等のうち、補助の対象となる部分に係る経費の額を記載すること。</w:t>
      </w:r>
    </w:p>
    <w:p w:rsidR="00360AE0" w:rsidRPr="009D3621" w:rsidRDefault="00360AE0" w:rsidP="00360AE0">
      <w:pPr>
        <w:ind w:left="840" w:hanging="210"/>
        <w:rPr>
          <w:snapToGrid w:val="0"/>
          <w:color w:val="000000" w:themeColor="text1"/>
        </w:rPr>
      </w:pPr>
      <w:r w:rsidRPr="009D3621">
        <w:rPr>
          <w:rFonts w:hint="eastAsia"/>
          <w:snapToGrid w:val="0"/>
          <w:color w:val="000000" w:themeColor="text1"/>
        </w:rPr>
        <w:t>４　「補助金等交付申請額」欄には、「補助対象経費」に記載した金額</w:t>
      </w:r>
      <w:r w:rsidR="00B110CE" w:rsidRPr="009D3621">
        <w:rPr>
          <w:rFonts w:hint="eastAsia"/>
          <w:snapToGrid w:val="0"/>
          <w:color w:val="000000" w:themeColor="text1"/>
        </w:rPr>
        <w:t>総額</w:t>
      </w:r>
      <w:r w:rsidR="00AE4536">
        <w:rPr>
          <w:rFonts w:hint="eastAsia"/>
          <w:snapToGrid w:val="0"/>
          <w:color w:val="000000" w:themeColor="text1"/>
        </w:rPr>
        <w:t>に「補助率３</w:t>
      </w:r>
      <w:r w:rsidRPr="009D3621">
        <w:rPr>
          <w:snapToGrid w:val="0"/>
          <w:color w:val="000000" w:themeColor="text1"/>
        </w:rPr>
        <w:t>/</w:t>
      </w:r>
      <w:r w:rsidR="00AE4536">
        <w:rPr>
          <w:rFonts w:hint="eastAsia"/>
          <w:snapToGrid w:val="0"/>
          <w:color w:val="000000" w:themeColor="text1"/>
        </w:rPr>
        <w:t>４</w:t>
      </w:r>
      <w:r w:rsidRPr="009D3621">
        <w:rPr>
          <w:rFonts w:hint="eastAsia"/>
          <w:snapToGrid w:val="0"/>
          <w:color w:val="000000" w:themeColor="text1"/>
        </w:rPr>
        <w:t>」をかけたものを記載すること。ただし、千円未満に端数が生じた際は切り捨てること。</w:t>
      </w:r>
    </w:p>
    <w:p w:rsidR="003A1A02" w:rsidRPr="009D3621" w:rsidRDefault="003A1A02" w:rsidP="003A1A02">
      <w:pPr>
        <w:rPr>
          <w:snapToGrid w:val="0"/>
          <w:color w:val="000000" w:themeColor="text1"/>
        </w:rPr>
      </w:pPr>
      <w:r w:rsidRPr="009D3621">
        <w:rPr>
          <w:rFonts w:hint="eastAsia"/>
          <w:snapToGrid w:val="0"/>
          <w:color w:val="000000" w:themeColor="text1"/>
        </w:rPr>
        <w:t xml:space="preserve">　　　</w:t>
      </w:r>
    </w:p>
    <w:p w:rsidR="00360AE0" w:rsidRPr="009D3621" w:rsidRDefault="00360AE0" w:rsidP="00360AE0">
      <w:pPr>
        <w:ind w:left="840" w:hanging="210"/>
        <w:rPr>
          <w:snapToGrid w:val="0"/>
          <w:color w:val="000000" w:themeColor="text1"/>
        </w:rPr>
      </w:pPr>
    </w:p>
    <w:p w:rsidR="00360AE0" w:rsidRPr="009D3621" w:rsidRDefault="00360AE0">
      <w:pPr>
        <w:ind w:left="840" w:hanging="210"/>
        <w:rPr>
          <w:snapToGrid w:val="0"/>
          <w:color w:val="000000" w:themeColor="text1"/>
        </w:rPr>
      </w:pPr>
    </w:p>
    <w:sectPr w:rsidR="00360AE0" w:rsidRPr="009D3621" w:rsidSect="00920525">
      <w:type w:val="continuous"/>
      <w:pgSz w:w="16838" w:h="11906" w:orient="landscape" w:code="9"/>
      <w:pgMar w:top="1418" w:right="1134" w:bottom="1077" w:left="1701"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38" w:rsidRDefault="00F90B38">
      <w:r>
        <w:separator/>
      </w:r>
    </w:p>
  </w:endnote>
  <w:endnote w:type="continuationSeparator" w:id="0">
    <w:p w:rsidR="00F90B38" w:rsidRDefault="00F9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38" w:rsidRDefault="00F90B38">
      <w:r>
        <w:separator/>
      </w:r>
    </w:p>
  </w:footnote>
  <w:footnote w:type="continuationSeparator" w:id="0">
    <w:p w:rsidR="00F90B38" w:rsidRDefault="00F90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0723"/>
    <w:rsid w:val="00006736"/>
    <w:rsid w:val="000174A1"/>
    <w:rsid w:val="00057E24"/>
    <w:rsid w:val="000B5F99"/>
    <w:rsid w:val="001545F9"/>
    <w:rsid w:val="002153E2"/>
    <w:rsid w:val="00293AED"/>
    <w:rsid w:val="00360AE0"/>
    <w:rsid w:val="0036237A"/>
    <w:rsid w:val="0036794C"/>
    <w:rsid w:val="003A1A02"/>
    <w:rsid w:val="0041119B"/>
    <w:rsid w:val="0044224F"/>
    <w:rsid w:val="005516A9"/>
    <w:rsid w:val="00565E1C"/>
    <w:rsid w:val="00567248"/>
    <w:rsid w:val="00685A04"/>
    <w:rsid w:val="006A40C7"/>
    <w:rsid w:val="007332F2"/>
    <w:rsid w:val="0083619E"/>
    <w:rsid w:val="008B0649"/>
    <w:rsid w:val="008D4957"/>
    <w:rsid w:val="00920525"/>
    <w:rsid w:val="00925534"/>
    <w:rsid w:val="00930723"/>
    <w:rsid w:val="009B4929"/>
    <w:rsid w:val="009D3621"/>
    <w:rsid w:val="00A97EEE"/>
    <w:rsid w:val="00AB1222"/>
    <w:rsid w:val="00AE4536"/>
    <w:rsid w:val="00B110CE"/>
    <w:rsid w:val="00B16AED"/>
    <w:rsid w:val="00B34872"/>
    <w:rsid w:val="00B46A52"/>
    <w:rsid w:val="00B66BB9"/>
    <w:rsid w:val="00BF1C2C"/>
    <w:rsid w:val="00C84EB3"/>
    <w:rsid w:val="00D434A6"/>
    <w:rsid w:val="00D606BE"/>
    <w:rsid w:val="00DA194B"/>
    <w:rsid w:val="00E1576F"/>
    <w:rsid w:val="00E21A7E"/>
    <w:rsid w:val="00E313F0"/>
    <w:rsid w:val="00E87DD7"/>
    <w:rsid w:val="00F07D82"/>
    <w:rsid w:val="00F90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123217-7C34-4546-8375-A16A83E3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7332F2"/>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7332F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共通第14号様式</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共通第14号様式</dc:title>
  <dc:subject> </dc:subject>
  <dc:creator>第一法規株式会社</dc:creator>
  <cp:keywords> </cp:keywords>
  <dc:description> </dc:description>
  <cp:lastModifiedBy>佐藤　美香</cp:lastModifiedBy>
  <cp:revision>2</cp:revision>
  <cp:lastPrinted>2021-03-12T09:28:00Z</cp:lastPrinted>
  <dcterms:created xsi:type="dcterms:W3CDTF">2021-06-16T01:58:00Z</dcterms:created>
  <dcterms:modified xsi:type="dcterms:W3CDTF">2021-06-16T01:58:00Z</dcterms:modified>
</cp:coreProperties>
</file>