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ADBEF" w14:textId="77777777" w:rsidR="006A391F" w:rsidRPr="007F74FF" w:rsidRDefault="006A391F" w:rsidP="006A391F">
      <w:pPr>
        <w:jc w:val="center"/>
        <w:rPr>
          <w:rFonts w:ascii="BIZ UDPゴシック" w:eastAsia="BIZ UDPゴシック" w:hAnsi="BIZ UDPゴシック"/>
          <w:b/>
          <w:sz w:val="52"/>
          <w:szCs w:val="52"/>
        </w:rPr>
      </w:pPr>
    </w:p>
    <w:p w14:paraId="2B1448CD" w14:textId="77777777" w:rsidR="006A391F" w:rsidRPr="007F74FF" w:rsidRDefault="006A391F" w:rsidP="006A391F">
      <w:pPr>
        <w:jc w:val="center"/>
        <w:rPr>
          <w:rFonts w:ascii="BIZ UDPゴシック" w:eastAsia="BIZ UDPゴシック" w:hAnsi="BIZ UDPゴシック"/>
          <w:b/>
          <w:sz w:val="52"/>
          <w:szCs w:val="52"/>
        </w:rPr>
      </w:pPr>
    </w:p>
    <w:p w14:paraId="4439A64E" w14:textId="77777777" w:rsidR="006A391F" w:rsidRPr="007F74FF" w:rsidRDefault="006A391F" w:rsidP="006A391F">
      <w:pPr>
        <w:jc w:val="center"/>
        <w:rPr>
          <w:rFonts w:ascii="BIZ UDPゴシック" w:eastAsia="BIZ UDPゴシック" w:hAnsi="BIZ UDPゴシック"/>
          <w:b/>
          <w:sz w:val="52"/>
          <w:szCs w:val="52"/>
        </w:rPr>
      </w:pPr>
    </w:p>
    <w:p w14:paraId="72ADE343" w14:textId="4A1E0B58" w:rsidR="006A391F" w:rsidRPr="0012610D" w:rsidRDefault="0012610D" w:rsidP="006A391F">
      <w:pPr>
        <w:jc w:val="center"/>
        <w:rPr>
          <w:rFonts w:ascii="BIZ UDPゴシック" w:eastAsia="BIZ UDPゴシック" w:hAnsi="BIZ UDPゴシック"/>
          <w:b/>
          <w:sz w:val="46"/>
          <w:szCs w:val="46"/>
        </w:rPr>
      </w:pPr>
      <w:r w:rsidRPr="0012610D">
        <w:rPr>
          <w:rFonts w:ascii="BIZ UDPゴシック" w:eastAsia="BIZ UDPゴシック" w:hAnsi="BIZ UDPゴシック" w:hint="eastAsia"/>
          <w:b/>
          <w:sz w:val="46"/>
          <w:szCs w:val="46"/>
        </w:rPr>
        <w:t>第２期</w:t>
      </w:r>
      <w:r w:rsidR="006A391F" w:rsidRPr="0012610D">
        <w:rPr>
          <w:rFonts w:ascii="BIZ UDPゴシック" w:eastAsia="BIZ UDPゴシック" w:hAnsi="BIZ UDPゴシック" w:hint="eastAsia"/>
          <w:b/>
          <w:sz w:val="46"/>
          <w:szCs w:val="46"/>
        </w:rPr>
        <w:t>中札内村公共施設等総合管理計画</w:t>
      </w:r>
      <w:r w:rsidR="00931945">
        <w:rPr>
          <w:rFonts w:ascii="BIZ UDPゴシック" w:eastAsia="BIZ UDPゴシック" w:hAnsi="BIZ UDPゴシック" w:hint="eastAsia"/>
          <w:b/>
          <w:sz w:val="46"/>
          <w:szCs w:val="46"/>
        </w:rPr>
        <w:t>（案）</w:t>
      </w:r>
    </w:p>
    <w:p w14:paraId="15B0BA3C" w14:textId="352D0D7D" w:rsidR="006A391F" w:rsidRPr="007F74FF" w:rsidRDefault="00425E68" w:rsidP="006A391F">
      <w:pPr>
        <w:jc w:val="center"/>
        <w:rPr>
          <w:rFonts w:ascii="BIZ UDPゴシック" w:eastAsia="BIZ UDPゴシック" w:hAnsi="BIZ UDPゴシック"/>
          <w:b/>
          <w:sz w:val="36"/>
          <w:szCs w:val="36"/>
        </w:rPr>
      </w:pPr>
      <w:r w:rsidRPr="007F74FF">
        <w:rPr>
          <w:rFonts w:ascii="BIZ UDPゴシック" w:eastAsia="BIZ UDPゴシック" w:hAnsi="BIZ UDPゴシック" w:hint="eastAsia"/>
          <w:b/>
          <w:sz w:val="36"/>
          <w:szCs w:val="36"/>
        </w:rPr>
        <w:t>（令和８</w:t>
      </w:r>
      <w:r w:rsidR="001C3BD4" w:rsidRPr="007F74FF">
        <w:rPr>
          <w:rFonts w:ascii="BIZ UDPゴシック" w:eastAsia="BIZ UDPゴシック" w:hAnsi="BIZ UDPゴシック" w:hint="eastAsia"/>
          <w:b/>
          <w:sz w:val="36"/>
          <w:szCs w:val="36"/>
        </w:rPr>
        <w:t>年度～令和</w:t>
      </w:r>
      <w:r w:rsidRPr="007F74FF">
        <w:rPr>
          <w:rFonts w:ascii="BIZ UDPゴシック" w:eastAsia="BIZ UDPゴシック" w:hAnsi="BIZ UDPゴシック" w:hint="eastAsia"/>
          <w:b/>
          <w:sz w:val="36"/>
          <w:szCs w:val="36"/>
        </w:rPr>
        <w:t>17</w:t>
      </w:r>
      <w:r w:rsidR="006A391F" w:rsidRPr="007F74FF">
        <w:rPr>
          <w:rFonts w:ascii="BIZ UDPゴシック" w:eastAsia="BIZ UDPゴシック" w:hAnsi="BIZ UDPゴシック" w:hint="eastAsia"/>
          <w:b/>
          <w:sz w:val="36"/>
          <w:szCs w:val="36"/>
        </w:rPr>
        <w:t>年度</w:t>
      </w:r>
      <w:r w:rsidRPr="007F74FF">
        <w:rPr>
          <w:rFonts w:ascii="BIZ UDPゴシック" w:eastAsia="BIZ UDPゴシック" w:hAnsi="BIZ UDPゴシック" w:hint="eastAsia"/>
          <w:b/>
          <w:sz w:val="36"/>
          <w:szCs w:val="36"/>
        </w:rPr>
        <w:t>）</w:t>
      </w:r>
    </w:p>
    <w:p w14:paraId="37E53CD4" w14:textId="77777777" w:rsidR="006A391F" w:rsidRPr="007F74FF" w:rsidRDefault="006A391F" w:rsidP="006A391F">
      <w:pPr>
        <w:jc w:val="center"/>
        <w:rPr>
          <w:rFonts w:ascii="BIZ UDPゴシック" w:eastAsia="BIZ UDPゴシック" w:hAnsi="BIZ UDPゴシック"/>
          <w:sz w:val="52"/>
          <w:szCs w:val="52"/>
        </w:rPr>
      </w:pPr>
    </w:p>
    <w:p w14:paraId="705B7139" w14:textId="77777777" w:rsidR="006A391F" w:rsidRPr="007F74FF" w:rsidRDefault="006A391F" w:rsidP="006A391F">
      <w:pPr>
        <w:jc w:val="center"/>
        <w:rPr>
          <w:rFonts w:ascii="BIZ UDPゴシック" w:eastAsia="BIZ UDPゴシック" w:hAnsi="BIZ UDPゴシック"/>
          <w:sz w:val="52"/>
          <w:szCs w:val="52"/>
        </w:rPr>
      </w:pPr>
    </w:p>
    <w:p w14:paraId="7F137A3C" w14:textId="77777777" w:rsidR="006A391F" w:rsidRPr="007F74FF" w:rsidRDefault="006A391F" w:rsidP="006A391F">
      <w:pPr>
        <w:jc w:val="center"/>
        <w:rPr>
          <w:rFonts w:ascii="BIZ UDPゴシック" w:eastAsia="BIZ UDPゴシック" w:hAnsi="BIZ UDPゴシック"/>
          <w:sz w:val="52"/>
          <w:szCs w:val="52"/>
        </w:rPr>
      </w:pPr>
    </w:p>
    <w:p w14:paraId="5A470EB3" w14:textId="77777777" w:rsidR="00425E68" w:rsidRPr="007F74FF" w:rsidRDefault="00425E68" w:rsidP="006A391F">
      <w:pPr>
        <w:jc w:val="center"/>
        <w:rPr>
          <w:rFonts w:ascii="BIZ UDPゴシック" w:eastAsia="BIZ UDPゴシック" w:hAnsi="BIZ UDPゴシック"/>
          <w:sz w:val="52"/>
          <w:szCs w:val="52"/>
        </w:rPr>
      </w:pPr>
    </w:p>
    <w:p w14:paraId="25C98A1D" w14:textId="77777777" w:rsidR="00425E68" w:rsidRPr="007F74FF" w:rsidRDefault="00425E68" w:rsidP="006A391F">
      <w:pPr>
        <w:jc w:val="center"/>
        <w:rPr>
          <w:rFonts w:ascii="BIZ UDPゴシック" w:eastAsia="BIZ UDPゴシック" w:hAnsi="BIZ UDPゴシック"/>
          <w:sz w:val="52"/>
          <w:szCs w:val="52"/>
        </w:rPr>
      </w:pPr>
    </w:p>
    <w:p w14:paraId="29454A9B" w14:textId="77777777" w:rsidR="006A391F" w:rsidRPr="007F74FF" w:rsidRDefault="006A391F" w:rsidP="000C5CD2">
      <w:pPr>
        <w:rPr>
          <w:rFonts w:ascii="BIZ UDPゴシック" w:eastAsia="BIZ UDPゴシック" w:hAnsi="BIZ UDPゴシック"/>
          <w:sz w:val="52"/>
          <w:szCs w:val="52"/>
        </w:rPr>
      </w:pPr>
    </w:p>
    <w:p w14:paraId="624BEB0E" w14:textId="3D70C4F0" w:rsidR="006A391F" w:rsidRPr="007F74FF" w:rsidRDefault="00425E68" w:rsidP="006A391F">
      <w:pPr>
        <w:jc w:val="center"/>
        <w:rPr>
          <w:rFonts w:ascii="BIZ UDPゴシック" w:eastAsia="BIZ UDPゴシック" w:hAnsi="BIZ UDPゴシック"/>
          <w:sz w:val="52"/>
          <w:szCs w:val="52"/>
        </w:rPr>
      </w:pPr>
      <w:r w:rsidRPr="007F74FF">
        <w:rPr>
          <w:rFonts w:ascii="BIZ UDPゴシック" w:eastAsia="BIZ UDPゴシック" w:hAnsi="BIZ UDPゴシック" w:hint="eastAsia"/>
          <w:sz w:val="52"/>
          <w:szCs w:val="52"/>
        </w:rPr>
        <w:t>令和８</w:t>
      </w:r>
      <w:r w:rsidR="006A391F" w:rsidRPr="007F74FF">
        <w:rPr>
          <w:rFonts w:ascii="BIZ UDPゴシック" w:eastAsia="BIZ UDPゴシック" w:hAnsi="BIZ UDPゴシック" w:hint="eastAsia"/>
          <w:sz w:val="52"/>
          <w:szCs w:val="52"/>
        </w:rPr>
        <w:t>年</w:t>
      </w:r>
      <w:r w:rsidR="00313EA6">
        <w:rPr>
          <w:rFonts w:ascii="BIZ UDPゴシック" w:eastAsia="BIZ UDPゴシック" w:hAnsi="BIZ UDPゴシック" w:hint="eastAsia"/>
          <w:sz w:val="52"/>
          <w:szCs w:val="52"/>
        </w:rPr>
        <w:t>２</w:t>
      </w:r>
      <w:r w:rsidR="006A391F" w:rsidRPr="007F74FF">
        <w:rPr>
          <w:rFonts w:ascii="BIZ UDPゴシック" w:eastAsia="BIZ UDPゴシック" w:hAnsi="BIZ UDPゴシック" w:hint="eastAsia"/>
          <w:sz w:val="52"/>
          <w:szCs w:val="52"/>
        </w:rPr>
        <w:t>月</w:t>
      </w:r>
      <w:r w:rsidR="002615DC" w:rsidRPr="007F74FF">
        <w:rPr>
          <w:rFonts w:ascii="BIZ UDPゴシック" w:eastAsia="BIZ UDPゴシック" w:hAnsi="BIZ UDPゴシック" w:hint="eastAsia"/>
          <w:sz w:val="52"/>
          <w:szCs w:val="52"/>
        </w:rPr>
        <w:t>策定</w:t>
      </w:r>
    </w:p>
    <w:p w14:paraId="03250B1D" w14:textId="77777777" w:rsidR="002615DC" w:rsidRPr="007F74FF" w:rsidRDefault="002615DC" w:rsidP="0014686E">
      <w:pPr>
        <w:rPr>
          <w:rFonts w:ascii="BIZ UDPゴシック" w:eastAsia="BIZ UDPゴシック" w:hAnsi="BIZ UDPゴシック"/>
          <w:sz w:val="40"/>
          <w:szCs w:val="52"/>
        </w:rPr>
      </w:pPr>
    </w:p>
    <w:p w14:paraId="7D384EF0" w14:textId="77777777" w:rsidR="00425E68" w:rsidRPr="007F74FF" w:rsidRDefault="00425E68" w:rsidP="0014686E">
      <w:pPr>
        <w:rPr>
          <w:rFonts w:ascii="BIZ UDPゴシック" w:eastAsia="BIZ UDPゴシック" w:hAnsi="BIZ UDPゴシック"/>
          <w:sz w:val="40"/>
          <w:szCs w:val="52"/>
        </w:rPr>
      </w:pPr>
    </w:p>
    <w:p w14:paraId="559FC3F8" w14:textId="77777777" w:rsidR="00425E68" w:rsidRPr="007F74FF" w:rsidRDefault="00425E68" w:rsidP="0014686E">
      <w:pPr>
        <w:rPr>
          <w:rFonts w:ascii="BIZ UDPゴシック" w:eastAsia="BIZ UDPゴシック" w:hAnsi="BIZ UDPゴシック"/>
          <w:sz w:val="40"/>
          <w:szCs w:val="52"/>
        </w:rPr>
      </w:pPr>
    </w:p>
    <w:p w14:paraId="5CBF37A6" w14:textId="77777777" w:rsidR="00425E68" w:rsidRPr="007F74FF" w:rsidRDefault="00425E68" w:rsidP="0014686E">
      <w:pPr>
        <w:rPr>
          <w:rFonts w:ascii="BIZ UDPゴシック" w:eastAsia="BIZ UDPゴシック" w:hAnsi="BIZ UDPゴシック"/>
          <w:sz w:val="44"/>
          <w:szCs w:val="52"/>
        </w:rPr>
      </w:pPr>
    </w:p>
    <w:p w14:paraId="1754A8E0" w14:textId="7DA5FACC" w:rsidR="00F45C47" w:rsidRPr="00931945" w:rsidRDefault="006A391F" w:rsidP="00931945">
      <w:pPr>
        <w:jc w:val="center"/>
        <w:rPr>
          <w:rFonts w:ascii="BIZ UDPゴシック" w:eastAsia="BIZ UDPゴシック" w:hAnsi="BIZ UDPゴシック"/>
          <w:sz w:val="52"/>
          <w:szCs w:val="52"/>
        </w:rPr>
      </w:pPr>
      <w:r w:rsidRPr="007F74FF">
        <w:rPr>
          <w:rFonts w:ascii="BIZ UDPゴシック" w:eastAsia="BIZ UDPゴシック" w:hAnsi="BIZ UDPゴシック" w:hint="eastAsia"/>
          <w:sz w:val="52"/>
          <w:szCs w:val="52"/>
        </w:rPr>
        <w:t>北海道中札内村</w:t>
      </w:r>
    </w:p>
    <w:p w14:paraId="0251FBD9" w14:textId="0574ED4E" w:rsidR="00F45C47" w:rsidRPr="007F74FF" w:rsidRDefault="00F45C47" w:rsidP="00EB71A9">
      <w:pPr>
        <w:widowControl/>
        <w:rPr>
          <w:rFonts w:ascii="BIZ UDPゴシック" w:eastAsia="BIZ UDPゴシック" w:hAnsi="BIZ UDPゴシック"/>
          <w:szCs w:val="21"/>
        </w:rPr>
      </w:pPr>
      <w:r w:rsidRPr="007F74FF">
        <w:rPr>
          <w:rFonts w:ascii="BIZ UDPゴシック" w:eastAsia="BIZ UDPゴシック" w:hAnsi="BIZ UDPゴシック"/>
          <w:szCs w:val="21"/>
        </w:rPr>
        <w:br w:type="page"/>
      </w:r>
      <w:r w:rsidR="00EB71A9" w:rsidRPr="007F74FF">
        <w:rPr>
          <w:rFonts w:ascii="BIZ UDPゴシック" w:eastAsia="BIZ UDPゴシック" w:hAnsi="BIZ UDPゴシック" w:hint="eastAsia"/>
          <w:sz w:val="28"/>
          <w:szCs w:val="28"/>
        </w:rPr>
        <w:lastRenderedPageBreak/>
        <w:t>目次</w:t>
      </w:r>
    </w:p>
    <w:p w14:paraId="0332EA33" w14:textId="4E9A09AA" w:rsidR="00EB71A9" w:rsidRPr="007F74FF" w:rsidRDefault="00EB71A9"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背景と目的</w:t>
      </w:r>
      <w:r w:rsidR="00214768" w:rsidRPr="007F74FF">
        <w:rPr>
          <w:rFonts w:ascii="BIZ UDPゴシック" w:eastAsia="BIZ UDPゴシック" w:hAnsi="BIZ UDPゴシック" w:hint="eastAsia"/>
          <w:szCs w:val="21"/>
        </w:rPr>
        <w:t>・・・・・・・・・・・・・・・・・・・・・・・・・・・・・・・・・・・・・・・・・・・・・・・・・・・・・・・・・・・・・・・・・　１</w:t>
      </w:r>
    </w:p>
    <w:p w14:paraId="0F372CD7" w14:textId="3AF44BB5" w:rsidR="00EB71A9" w:rsidRPr="007F74FF" w:rsidRDefault="00EB71A9"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公共施設等総合管理計画の位置づけ</w:t>
      </w:r>
      <w:r w:rsidR="00214768" w:rsidRPr="007F74FF">
        <w:rPr>
          <w:rFonts w:ascii="BIZ UDPゴシック" w:eastAsia="BIZ UDPゴシック" w:hAnsi="BIZ UDPゴシック" w:hint="eastAsia"/>
          <w:szCs w:val="21"/>
        </w:rPr>
        <w:t>・・・・・・・・・・・・・・・・・・・・・・・・・・・・・・・・・・・・・・・・・・　２</w:t>
      </w:r>
    </w:p>
    <w:p w14:paraId="71DF622C" w14:textId="79D53435" w:rsidR="00EB71A9" w:rsidRPr="007F74FF" w:rsidRDefault="00EB71A9"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計画対象となる公共施設</w:t>
      </w:r>
      <w:r w:rsidR="00214768" w:rsidRPr="007F74FF">
        <w:rPr>
          <w:rFonts w:ascii="BIZ UDPゴシック" w:eastAsia="BIZ UDPゴシック" w:hAnsi="BIZ UDPゴシック" w:hint="eastAsia"/>
          <w:szCs w:val="21"/>
        </w:rPr>
        <w:t>・・・・・・・・・・・・・・・・・・・・・・・・・・・・・・・・・・・・・・・・・・・・・・・・・・・・　３</w:t>
      </w:r>
    </w:p>
    <w:p w14:paraId="25A389CC" w14:textId="72433831" w:rsidR="00EB71A9" w:rsidRPr="007F74FF" w:rsidRDefault="00EB71A9"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公共施設の状況</w:t>
      </w:r>
      <w:r w:rsidR="00214768" w:rsidRPr="007F74FF">
        <w:rPr>
          <w:rFonts w:ascii="BIZ UDPゴシック" w:eastAsia="BIZ UDPゴシック" w:hAnsi="BIZ UDPゴシック" w:hint="eastAsia"/>
          <w:szCs w:val="21"/>
        </w:rPr>
        <w:t>・・・・・・・・・・・・・・・・・・・・・・・・・・・・・・・・・・・・・・・・・・・・・・・・・・・・・・・・・・・・　４</w:t>
      </w:r>
    </w:p>
    <w:p w14:paraId="01174E12" w14:textId="51077787"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面積</w:t>
      </w:r>
      <w:r w:rsidR="00214768" w:rsidRPr="007F74FF">
        <w:rPr>
          <w:rFonts w:ascii="BIZ UDPゴシック" w:eastAsia="BIZ UDPゴシック" w:hAnsi="BIZ UDPゴシック" w:hint="eastAsia"/>
          <w:szCs w:val="21"/>
        </w:rPr>
        <w:t>・・・・・・・・・・・・・・・・・・・・・・・・・・・・・・・・・・・・・・・・・・・・・・・・・・・・・・・・・・・・・・・・・・・　４</w:t>
      </w:r>
    </w:p>
    <w:p w14:paraId="7B3B2642" w14:textId="55EFEA5F"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老朽化の状況</w:t>
      </w:r>
      <w:r w:rsidR="00214768" w:rsidRPr="007F74FF">
        <w:rPr>
          <w:rFonts w:ascii="BIZ UDPゴシック" w:eastAsia="BIZ UDPゴシック" w:hAnsi="BIZ UDPゴシック" w:hint="eastAsia"/>
          <w:szCs w:val="21"/>
        </w:rPr>
        <w:t>・・・・・・・・・・・・・・・・・・・・・・・・・・・・・・・・・・・・・・・・・・・・・・・・・・・・・・・・・・・　６</w:t>
      </w:r>
    </w:p>
    <w:p w14:paraId="6F8E3065" w14:textId="033F8CC6"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耐震化の状況</w:t>
      </w:r>
      <w:r w:rsidR="00214768" w:rsidRPr="007F74FF">
        <w:rPr>
          <w:rFonts w:ascii="BIZ UDPゴシック" w:eastAsia="BIZ UDPゴシック" w:hAnsi="BIZ UDPゴシック" w:hint="eastAsia"/>
          <w:szCs w:val="21"/>
        </w:rPr>
        <w:t>・・・・・・・・・・・・・・・・・・・・・・・・・・・・・・・・・・・・・・・・・・・・・・・・・・・・・・・・・・・　７</w:t>
      </w:r>
    </w:p>
    <w:p w14:paraId="4320A133" w14:textId="509A96DD"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資産の保有状況</w:t>
      </w:r>
      <w:r w:rsidR="00214768" w:rsidRPr="007F74FF">
        <w:rPr>
          <w:rFonts w:ascii="BIZ UDPゴシック" w:eastAsia="BIZ UDPゴシック" w:hAnsi="BIZ UDPゴシック" w:hint="eastAsia"/>
          <w:szCs w:val="21"/>
        </w:rPr>
        <w:t>・・・・・・・・・・・・・・・・・・・・・・・・・・・・・・・・・・・・・・・・・・・・・・・・・・・・・・・・・　７</w:t>
      </w:r>
    </w:p>
    <w:p w14:paraId="646D1DD9" w14:textId="7B24AE05"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有形固定資産減価償却率の推移</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８</w:t>
      </w:r>
    </w:p>
    <w:p w14:paraId="54DC58C2" w14:textId="3F4C73B2" w:rsidR="00EB71A9" w:rsidRPr="007F74FF" w:rsidRDefault="00EB71A9" w:rsidP="00305E1B">
      <w:pPr>
        <w:pStyle w:val="a7"/>
        <w:widowControl/>
        <w:numPr>
          <w:ilvl w:val="0"/>
          <w:numId w:val="13"/>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実施した対策の実績</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８</w:t>
      </w:r>
    </w:p>
    <w:p w14:paraId="7D8025DE" w14:textId="63177F58" w:rsidR="00EB71A9" w:rsidRPr="007F74FF" w:rsidRDefault="00EB71A9"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人口についての今後の見通</w:t>
      </w:r>
      <w:r w:rsidR="00214768" w:rsidRPr="007F74FF">
        <w:rPr>
          <w:rFonts w:ascii="BIZ UDPゴシック" w:eastAsia="BIZ UDPゴシック" w:hAnsi="BIZ UDPゴシック" w:hint="eastAsia"/>
          <w:szCs w:val="21"/>
        </w:rPr>
        <w:t>し・</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９</w:t>
      </w:r>
    </w:p>
    <w:p w14:paraId="180A837F" w14:textId="059EB6A8" w:rsidR="00EB71A9" w:rsidRPr="007F74FF" w:rsidRDefault="00150D23"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財政状況（歳入・歳出　人口動向を踏まえた財政状況）</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１０</w:t>
      </w:r>
    </w:p>
    <w:p w14:paraId="0F02B911" w14:textId="0036317C" w:rsidR="00EB71A9" w:rsidRPr="007F74FF" w:rsidRDefault="00150D23"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現在の維持管理経費</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１１</w:t>
      </w:r>
    </w:p>
    <w:p w14:paraId="72D5C2DF" w14:textId="49A9B9C8" w:rsidR="00150D23" w:rsidRPr="007F74FF" w:rsidRDefault="00150D23"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公共施設等に係る将来コストの見込み</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１２</w:t>
      </w:r>
    </w:p>
    <w:p w14:paraId="665C98BB" w14:textId="141DD8D0" w:rsidR="00150D23" w:rsidRPr="007F74FF" w:rsidRDefault="00150D23" w:rsidP="00305E1B">
      <w:pPr>
        <w:pStyle w:val="a7"/>
        <w:widowControl/>
        <w:numPr>
          <w:ilvl w:val="0"/>
          <w:numId w:val="14"/>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施設を耐用年数経過時に単純更新した場合の経費の見込み</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１３</w:t>
      </w:r>
    </w:p>
    <w:p w14:paraId="51AAE39D" w14:textId="09F7956D" w:rsidR="00150D23" w:rsidRPr="007F74FF" w:rsidRDefault="00150D23" w:rsidP="00305E1B">
      <w:pPr>
        <w:pStyle w:val="a7"/>
        <w:widowControl/>
        <w:numPr>
          <w:ilvl w:val="0"/>
          <w:numId w:val="14"/>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長寿命化対策を反映した場合の経費の見込み</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１３</w:t>
      </w:r>
    </w:p>
    <w:p w14:paraId="49AB397D" w14:textId="6E941B23" w:rsidR="00150D23" w:rsidRPr="007F74FF" w:rsidRDefault="00150D23" w:rsidP="00305E1B">
      <w:pPr>
        <w:pStyle w:val="a7"/>
        <w:widowControl/>
        <w:numPr>
          <w:ilvl w:val="0"/>
          <w:numId w:val="14"/>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対策の効果額</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１４</w:t>
      </w:r>
    </w:p>
    <w:p w14:paraId="491AE5A4" w14:textId="356D01F9" w:rsidR="00694E9E" w:rsidRPr="007F74FF" w:rsidRDefault="00694E9E" w:rsidP="00305E1B">
      <w:pPr>
        <w:pStyle w:val="a7"/>
        <w:widowControl/>
        <w:numPr>
          <w:ilvl w:val="0"/>
          <w:numId w:val="12"/>
        </w:numPr>
        <w:spacing w:line="360" w:lineRule="auto"/>
        <w:ind w:leftChars="0"/>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公共施設等の管理に関する考え方</w:t>
      </w:r>
      <w:r w:rsidR="00214768" w:rsidRPr="007F74FF">
        <w:rPr>
          <w:rFonts w:ascii="BIZ UDPゴシック" w:eastAsia="BIZ UDPゴシック" w:hAnsi="BIZ UDPゴシック" w:hint="eastAsia"/>
          <w:szCs w:val="21"/>
        </w:rPr>
        <w:t>・</w:t>
      </w:r>
      <w:r w:rsidR="004F78C9"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１５</w:t>
      </w:r>
    </w:p>
    <w:p w14:paraId="2BA044D4" w14:textId="6ED11824" w:rsidR="000A620C" w:rsidRPr="007F74FF" w:rsidRDefault="000A620C" w:rsidP="00305E1B">
      <w:pPr>
        <w:pStyle w:val="a7"/>
        <w:widowControl/>
        <w:numPr>
          <w:ilvl w:val="1"/>
          <w:numId w:val="12"/>
        </w:numPr>
        <w:spacing w:line="360" w:lineRule="auto"/>
        <w:ind w:leftChars="0" w:left="709" w:hanging="735"/>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計画期間</w:t>
      </w:r>
      <w:r w:rsidR="00214768" w:rsidRPr="007F74FF">
        <w:rPr>
          <w:rFonts w:ascii="BIZ UDPゴシック" w:eastAsia="BIZ UDPゴシック" w:hAnsi="BIZ UDPゴシック" w:hint="eastAsia"/>
          <w:szCs w:val="21"/>
        </w:rPr>
        <w:t>・</w:t>
      </w:r>
      <w:r w:rsidR="00305E1B"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１５</w:t>
      </w:r>
    </w:p>
    <w:p w14:paraId="28A55C21" w14:textId="12C44821" w:rsidR="000A620C" w:rsidRPr="007F74FF" w:rsidRDefault="000A620C" w:rsidP="00305E1B">
      <w:pPr>
        <w:pStyle w:val="a7"/>
        <w:widowControl/>
        <w:numPr>
          <w:ilvl w:val="1"/>
          <w:numId w:val="12"/>
        </w:numPr>
        <w:spacing w:line="360" w:lineRule="auto"/>
        <w:ind w:leftChars="0" w:left="709" w:hanging="735"/>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取組体制</w:t>
      </w:r>
      <w:r w:rsidR="00214768" w:rsidRPr="007F74FF">
        <w:rPr>
          <w:rFonts w:ascii="BIZ UDPゴシック" w:eastAsia="BIZ UDPゴシック" w:hAnsi="BIZ UDPゴシック" w:hint="eastAsia"/>
          <w:szCs w:val="21"/>
        </w:rPr>
        <w:t>・・</w:t>
      </w:r>
      <w:r w:rsidR="00305E1B"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１５</w:t>
      </w:r>
    </w:p>
    <w:p w14:paraId="08E58671" w14:textId="3E6AE134" w:rsidR="000A620C" w:rsidRPr="007F74FF" w:rsidRDefault="000A620C" w:rsidP="00305E1B">
      <w:pPr>
        <w:pStyle w:val="a7"/>
        <w:widowControl/>
        <w:numPr>
          <w:ilvl w:val="1"/>
          <w:numId w:val="12"/>
        </w:numPr>
        <w:spacing w:line="360" w:lineRule="auto"/>
        <w:ind w:leftChars="0" w:left="709" w:hanging="735"/>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現状や課題に対する基本認識</w:t>
      </w:r>
      <w:r w:rsidR="00214768" w:rsidRPr="007F74FF">
        <w:rPr>
          <w:rFonts w:ascii="BIZ UDPゴシック" w:eastAsia="BIZ UDPゴシック" w:hAnsi="BIZ UDPゴシック" w:hint="eastAsia"/>
          <w:szCs w:val="21"/>
        </w:rPr>
        <w:t>・</w:t>
      </w:r>
      <w:r w:rsidR="00305E1B"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１５</w:t>
      </w:r>
    </w:p>
    <w:p w14:paraId="1C7EE3B4" w14:textId="3885030F" w:rsidR="000A620C" w:rsidRPr="007F74FF" w:rsidRDefault="000A620C" w:rsidP="00305E1B">
      <w:pPr>
        <w:pStyle w:val="a7"/>
        <w:widowControl/>
        <w:numPr>
          <w:ilvl w:val="1"/>
          <w:numId w:val="12"/>
        </w:numPr>
        <w:spacing w:line="360" w:lineRule="auto"/>
        <w:ind w:leftChars="0" w:left="709" w:hanging="735"/>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基本方針</w:t>
      </w:r>
      <w:r w:rsidR="00214768" w:rsidRPr="007F74FF">
        <w:rPr>
          <w:rFonts w:ascii="BIZ UDPゴシック" w:eastAsia="BIZ UDPゴシック" w:hAnsi="BIZ UDPゴシック" w:hint="eastAsia"/>
          <w:szCs w:val="21"/>
        </w:rPr>
        <w:t>・・</w:t>
      </w:r>
      <w:r w:rsidR="00305E1B"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１５</w:t>
      </w:r>
    </w:p>
    <w:p w14:paraId="63D4AC19" w14:textId="3330A03E" w:rsidR="000A620C" w:rsidRPr="007F74FF" w:rsidRDefault="000A620C" w:rsidP="00305E1B">
      <w:pPr>
        <w:widowControl/>
        <w:spacing w:line="360" w:lineRule="auto"/>
        <w:ind w:left="-26"/>
        <w:jc w:val="distribute"/>
        <w:rPr>
          <w:rFonts w:ascii="BIZ UDPゴシック" w:eastAsia="BIZ UDPゴシック" w:hAnsi="BIZ UDPゴシック"/>
          <w:szCs w:val="21"/>
        </w:rPr>
      </w:pPr>
      <w:r w:rsidRPr="007F74FF">
        <w:rPr>
          <w:rFonts w:ascii="BIZ UDPゴシック" w:eastAsia="BIZ UDPゴシック" w:hAnsi="BIZ UDPゴシック" w:hint="eastAsia"/>
          <w:szCs w:val="21"/>
        </w:rPr>
        <w:t>１０．　フォローアップの実施方針</w:t>
      </w:r>
      <w:r w:rsidR="00214768" w:rsidRPr="007F74FF">
        <w:rPr>
          <w:rFonts w:ascii="BIZ UDPゴシック" w:eastAsia="BIZ UDPゴシック" w:hAnsi="BIZ UDPゴシック" w:hint="eastAsia"/>
          <w:szCs w:val="21"/>
        </w:rPr>
        <w:t>・</w:t>
      </w:r>
      <w:r w:rsidR="00305E1B" w:rsidRPr="007F74FF">
        <w:rPr>
          <w:rFonts w:ascii="BIZ UDPゴシック" w:eastAsia="BIZ UDPゴシック" w:hAnsi="BIZ UDPゴシック" w:hint="eastAsia"/>
          <w:szCs w:val="21"/>
        </w:rPr>
        <w:t>・・・・・・・・・・・・・・・・・・・・・・・・・・・・・・・・・・・・・・・・・・・・・・</w:t>
      </w:r>
      <w:r w:rsidR="00214768" w:rsidRPr="007F74FF">
        <w:rPr>
          <w:rFonts w:ascii="BIZ UDPゴシック" w:eastAsia="BIZ UDPゴシック" w:hAnsi="BIZ UDPゴシック" w:hint="eastAsia"/>
          <w:szCs w:val="21"/>
        </w:rPr>
        <w:t>・・　１７</w:t>
      </w:r>
    </w:p>
    <w:p w14:paraId="6FD0234E" w14:textId="77777777" w:rsidR="0041571B" w:rsidRPr="007F74FF" w:rsidRDefault="0041571B" w:rsidP="006A391F">
      <w:pPr>
        <w:jc w:val="left"/>
        <w:rPr>
          <w:rFonts w:ascii="BIZ UDPゴシック" w:eastAsia="BIZ UDPゴシック" w:hAnsi="BIZ UDPゴシック"/>
          <w:szCs w:val="21"/>
        </w:rPr>
        <w:sectPr w:rsidR="0041571B" w:rsidRPr="007F74FF" w:rsidSect="00DA1B06">
          <w:pgSz w:w="11906" w:h="16838"/>
          <w:pgMar w:top="1985" w:right="1701" w:bottom="1701" w:left="1701" w:header="851" w:footer="992" w:gutter="0"/>
          <w:pgNumType w:start="0"/>
          <w:cols w:space="425"/>
          <w:titlePg/>
          <w:docGrid w:type="lines" w:linePitch="360"/>
        </w:sectPr>
      </w:pPr>
    </w:p>
    <w:p w14:paraId="30D6D1B7" w14:textId="77777777" w:rsidR="0093098A" w:rsidRPr="007F74FF" w:rsidRDefault="0093098A" w:rsidP="006A391F">
      <w:pPr>
        <w:jc w:val="left"/>
        <w:rPr>
          <w:rFonts w:ascii="BIZ UDPゴシック" w:eastAsia="BIZ UDPゴシック" w:hAnsi="BIZ UDPゴシック"/>
          <w:szCs w:val="21"/>
        </w:rPr>
        <w:sectPr w:rsidR="0093098A" w:rsidRPr="007F74FF" w:rsidSect="0041571B">
          <w:footerReference w:type="first" r:id="rId8"/>
          <w:type w:val="continuous"/>
          <w:pgSz w:w="11906" w:h="16838"/>
          <w:pgMar w:top="1985" w:right="1701" w:bottom="1701" w:left="1701" w:header="851" w:footer="992" w:gutter="0"/>
          <w:pgNumType w:start="1"/>
          <w:cols w:space="425"/>
          <w:titlePg/>
          <w:docGrid w:type="lines" w:linePitch="360"/>
        </w:sectPr>
      </w:pPr>
    </w:p>
    <w:p w14:paraId="240BBB01" w14:textId="77777777" w:rsidR="00F9621F" w:rsidRPr="007F74FF" w:rsidRDefault="00F9621F" w:rsidP="006A391F">
      <w:pPr>
        <w:jc w:val="left"/>
        <w:rPr>
          <w:rFonts w:ascii="BIZ UDPゴシック" w:eastAsia="BIZ UDPゴシック" w:hAnsi="BIZ UDPゴシック"/>
          <w:szCs w:val="21"/>
        </w:rPr>
        <w:sectPr w:rsidR="00F9621F" w:rsidRPr="007F74FF" w:rsidSect="0041571B">
          <w:footerReference w:type="default" r:id="rId9"/>
          <w:footerReference w:type="first" r:id="rId10"/>
          <w:type w:val="continuous"/>
          <w:pgSz w:w="11906" w:h="16838"/>
          <w:pgMar w:top="1985" w:right="1701" w:bottom="1701" w:left="1701" w:header="851" w:footer="992" w:gutter="0"/>
          <w:pgNumType w:start="1"/>
          <w:cols w:space="425"/>
          <w:titlePg/>
          <w:docGrid w:type="lines" w:linePitch="360"/>
        </w:sectPr>
      </w:pPr>
    </w:p>
    <w:p w14:paraId="7274409D" w14:textId="38B7B645" w:rsidR="00591AC7" w:rsidRPr="007F74FF" w:rsidRDefault="00E03E27"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１．</w:t>
      </w:r>
      <w:r w:rsidR="00784B3C" w:rsidRPr="007F74FF">
        <w:rPr>
          <w:rFonts w:ascii="BIZ UDPゴシック" w:eastAsia="BIZ UDPゴシック" w:hAnsi="BIZ UDPゴシック" w:hint="eastAsia"/>
          <w:szCs w:val="21"/>
        </w:rPr>
        <w:t>背景と目的</w:t>
      </w:r>
    </w:p>
    <w:p w14:paraId="3C146838" w14:textId="3CFEC6FE" w:rsidR="00E63161" w:rsidRPr="007F74FF" w:rsidRDefault="00EC169A" w:rsidP="00F67FAD">
      <w:pPr>
        <w:spacing w:line="360" w:lineRule="auto"/>
        <w:ind w:right="-1"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我が国においては、人口減少</w:t>
      </w:r>
      <w:r w:rsidR="003B05E9">
        <w:rPr>
          <w:rFonts w:ascii="BIZ UDPゴシック" w:eastAsia="BIZ UDPゴシック" w:hAnsi="BIZ UDPゴシック" w:hint="eastAsia"/>
          <w:szCs w:val="21"/>
        </w:rPr>
        <w:t>が進む中</w:t>
      </w:r>
      <w:r w:rsidRPr="007F74FF">
        <w:rPr>
          <w:rFonts w:ascii="BIZ UDPゴシック" w:eastAsia="BIZ UDPゴシック" w:hAnsi="BIZ UDPゴシック" w:hint="eastAsia"/>
          <w:szCs w:val="21"/>
        </w:rPr>
        <w:t>、公共施設等の老朽化対策が大きな課題となっており、国は、公共施設等の老朽化対策等を推進するため、平成２５年１１月に「インフラ長寿命化基本計画」を策定しました。</w:t>
      </w:r>
    </w:p>
    <w:p w14:paraId="5C782CEC" w14:textId="60AC4973" w:rsidR="003B05E9" w:rsidRDefault="00EC169A" w:rsidP="00F67FAD">
      <w:pPr>
        <w:spacing w:line="360" w:lineRule="auto"/>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本村においても、厳しい財政状況が続く中、今後</w:t>
      </w:r>
      <w:r w:rsidR="003B05E9">
        <w:rPr>
          <w:rFonts w:ascii="BIZ UDPゴシック" w:eastAsia="BIZ UDPゴシック" w:hAnsi="BIZ UDPゴシック" w:hint="eastAsia"/>
          <w:szCs w:val="21"/>
        </w:rPr>
        <w:t>の</w:t>
      </w:r>
      <w:r w:rsidRPr="007F74FF">
        <w:rPr>
          <w:rFonts w:ascii="BIZ UDPゴシック" w:eastAsia="BIZ UDPゴシック" w:hAnsi="BIZ UDPゴシック" w:hint="eastAsia"/>
          <w:szCs w:val="21"/>
        </w:rPr>
        <w:t>人口減少等により公共施設等の利用需要が変化していくことが予想され</w:t>
      </w:r>
      <w:r w:rsidR="003B05E9">
        <w:rPr>
          <w:rFonts w:ascii="BIZ UDPゴシック" w:eastAsia="BIZ UDPゴシック" w:hAnsi="BIZ UDPゴシック" w:hint="eastAsia"/>
          <w:szCs w:val="21"/>
        </w:rPr>
        <w:t>ます。このため、</w:t>
      </w:r>
      <w:r w:rsidRPr="007F74FF">
        <w:rPr>
          <w:rFonts w:ascii="BIZ UDPゴシック" w:eastAsia="BIZ UDPゴシック" w:hAnsi="BIZ UDPゴシック" w:hint="eastAsia"/>
          <w:szCs w:val="21"/>
        </w:rPr>
        <w:t>公共施設等の状況を</w:t>
      </w:r>
      <w:r w:rsidR="003B05E9">
        <w:rPr>
          <w:rFonts w:ascii="BIZ UDPゴシック" w:eastAsia="BIZ UDPゴシック" w:hAnsi="BIZ UDPゴシック" w:hint="eastAsia"/>
          <w:szCs w:val="21"/>
        </w:rPr>
        <w:t>的確に</w:t>
      </w:r>
      <w:r w:rsidRPr="007F74FF">
        <w:rPr>
          <w:rFonts w:ascii="BIZ UDPゴシック" w:eastAsia="BIZ UDPゴシック" w:hAnsi="BIZ UDPゴシック" w:hint="eastAsia"/>
          <w:szCs w:val="21"/>
        </w:rPr>
        <w:t>把握し、中長期的な視点</w:t>
      </w:r>
      <w:r w:rsidR="003B05E9">
        <w:rPr>
          <w:rFonts w:ascii="BIZ UDPゴシック" w:eastAsia="BIZ UDPゴシック" w:hAnsi="BIZ UDPゴシック" w:hint="eastAsia"/>
          <w:szCs w:val="21"/>
        </w:rPr>
        <w:t>で</w:t>
      </w:r>
      <w:r w:rsidRPr="007F74FF">
        <w:rPr>
          <w:rFonts w:ascii="BIZ UDPゴシック" w:eastAsia="BIZ UDPゴシック" w:hAnsi="BIZ UDPゴシック" w:hint="eastAsia"/>
          <w:szCs w:val="21"/>
        </w:rPr>
        <w:t>施設の更新・統廃合・長寿命化</w:t>
      </w:r>
      <w:r w:rsidR="003B05E9">
        <w:rPr>
          <w:rFonts w:ascii="BIZ UDPゴシック" w:eastAsia="BIZ UDPゴシック" w:hAnsi="BIZ UDPゴシック" w:hint="eastAsia"/>
          <w:szCs w:val="21"/>
        </w:rPr>
        <w:t>を計画的に進めることにより、</w:t>
      </w:r>
      <w:r w:rsidRPr="007F74FF">
        <w:rPr>
          <w:rFonts w:ascii="BIZ UDPゴシック" w:eastAsia="BIZ UDPゴシック" w:hAnsi="BIZ UDPゴシック" w:hint="eastAsia"/>
          <w:szCs w:val="21"/>
        </w:rPr>
        <w:t>財政負担の軽減・平準化</w:t>
      </w:r>
      <w:r w:rsidR="003B05E9">
        <w:rPr>
          <w:rFonts w:ascii="BIZ UDPゴシック" w:eastAsia="BIZ UDPゴシック" w:hAnsi="BIZ UDPゴシック" w:hint="eastAsia"/>
          <w:szCs w:val="21"/>
        </w:rPr>
        <w:t>を図るとともに</w:t>
      </w:r>
      <w:r w:rsidRPr="007F74FF">
        <w:rPr>
          <w:rFonts w:ascii="BIZ UDPゴシック" w:eastAsia="BIZ UDPゴシック" w:hAnsi="BIZ UDPゴシック" w:hint="eastAsia"/>
          <w:szCs w:val="21"/>
        </w:rPr>
        <w:t>、</w:t>
      </w:r>
      <w:r w:rsidR="003B05E9">
        <w:rPr>
          <w:rFonts w:ascii="BIZ UDPゴシック" w:eastAsia="BIZ UDPゴシック" w:hAnsi="BIZ UDPゴシック" w:hint="eastAsia"/>
          <w:szCs w:val="21"/>
        </w:rPr>
        <w:t>公共施設等の最適な配置を実現することが求められます。</w:t>
      </w:r>
    </w:p>
    <w:p w14:paraId="41B336F8" w14:textId="298002DB" w:rsidR="00EC169A" w:rsidRPr="007F74FF" w:rsidRDefault="003B05E9" w:rsidP="00F67FAD">
      <w:pPr>
        <w:spacing w:line="360" w:lineRule="auto"/>
        <w:ind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こうした</w:t>
      </w:r>
      <w:r w:rsidR="00EC169A" w:rsidRPr="007F74FF">
        <w:rPr>
          <w:rFonts w:ascii="BIZ UDPゴシック" w:eastAsia="BIZ UDPゴシック" w:hAnsi="BIZ UDPゴシック" w:hint="eastAsia"/>
          <w:szCs w:val="21"/>
        </w:rPr>
        <w:t>国の動きに歩調を合わせ、公共施設等の総合的かつ計画的</w:t>
      </w:r>
      <w:r>
        <w:rPr>
          <w:rFonts w:ascii="BIZ UDPゴシック" w:eastAsia="BIZ UDPゴシック" w:hAnsi="BIZ UDPゴシック" w:hint="eastAsia"/>
          <w:szCs w:val="21"/>
        </w:rPr>
        <w:t>に管理するため、国より平成２６年４月に</w:t>
      </w:r>
      <w:r w:rsidR="00EC169A" w:rsidRPr="007F74FF">
        <w:rPr>
          <w:rFonts w:ascii="BIZ UDPゴシック" w:eastAsia="BIZ UDPゴシック" w:hAnsi="BIZ UDPゴシック" w:hint="eastAsia"/>
          <w:szCs w:val="21"/>
        </w:rPr>
        <w:t>「公共施設等総合管理計画」</w:t>
      </w:r>
      <w:r>
        <w:rPr>
          <w:rFonts w:ascii="BIZ UDPゴシック" w:eastAsia="BIZ UDPゴシック" w:hAnsi="BIZ UDPゴシック" w:hint="eastAsia"/>
          <w:szCs w:val="21"/>
        </w:rPr>
        <w:t>の策定が要請され、</w:t>
      </w:r>
      <w:r w:rsidR="00EC169A" w:rsidRPr="007F74FF">
        <w:rPr>
          <w:rFonts w:ascii="BIZ UDPゴシック" w:eastAsia="BIZ UDPゴシック" w:hAnsi="BIZ UDPゴシック" w:hint="eastAsia"/>
          <w:szCs w:val="21"/>
        </w:rPr>
        <w:t>本村では</w:t>
      </w:r>
      <w:r w:rsidR="00963CFE" w:rsidRPr="007F74FF">
        <w:rPr>
          <w:rFonts w:ascii="BIZ UDPゴシック" w:eastAsia="BIZ UDPゴシック" w:hAnsi="BIZ UDPゴシック" w:hint="eastAsia"/>
          <w:szCs w:val="21"/>
        </w:rPr>
        <w:t>平成２８年</w:t>
      </w:r>
      <w:r w:rsidR="00390F6F" w:rsidRPr="007F74FF">
        <w:rPr>
          <w:rFonts w:ascii="BIZ UDPゴシック" w:eastAsia="BIZ UDPゴシック" w:hAnsi="BIZ UDPゴシック" w:hint="eastAsia"/>
          <w:szCs w:val="21"/>
        </w:rPr>
        <w:t>２</w:t>
      </w:r>
      <w:r w:rsidR="00963CFE" w:rsidRPr="007F74FF">
        <w:rPr>
          <w:rFonts w:ascii="BIZ UDPゴシック" w:eastAsia="BIZ UDPゴシック" w:hAnsi="BIZ UDPゴシック" w:hint="eastAsia"/>
          <w:szCs w:val="21"/>
        </w:rPr>
        <w:t>月に</w:t>
      </w:r>
      <w:r w:rsidR="001D2540" w:rsidRPr="007F74FF">
        <w:rPr>
          <w:rFonts w:ascii="BIZ UDPゴシック" w:eastAsia="BIZ UDPゴシック" w:hAnsi="BIZ UDPゴシック" w:hint="eastAsia"/>
          <w:szCs w:val="21"/>
        </w:rPr>
        <w:t>「</w:t>
      </w:r>
      <w:r w:rsidR="00963CFE" w:rsidRPr="007F74FF">
        <w:rPr>
          <w:rFonts w:ascii="BIZ UDPゴシック" w:eastAsia="BIZ UDPゴシック" w:hAnsi="BIZ UDPゴシック" w:hint="eastAsia"/>
          <w:szCs w:val="21"/>
        </w:rPr>
        <w:t>第１期中札内村公共施設等総合管理計画」を策定しました。</w:t>
      </w:r>
    </w:p>
    <w:p w14:paraId="7B406A08" w14:textId="20941D86" w:rsidR="004B446A" w:rsidRPr="007F74FF" w:rsidRDefault="003B05E9" w:rsidP="00F67FAD">
      <w:pPr>
        <w:spacing w:line="360" w:lineRule="auto"/>
        <w:ind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その後</w:t>
      </w:r>
      <w:r w:rsidR="00B773B4" w:rsidRPr="007F74FF">
        <w:rPr>
          <w:rFonts w:ascii="BIZ UDPゴシック" w:eastAsia="BIZ UDPゴシック" w:hAnsi="BIZ UDPゴシック" w:hint="eastAsia"/>
          <w:szCs w:val="21"/>
        </w:rPr>
        <w:t>、各公共施設等の個別計画をはじめ、道路等の長寿命化計画など</w:t>
      </w:r>
      <w:r w:rsidR="00560D91">
        <w:rPr>
          <w:rFonts w:ascii="BIZ UDPゴシック" w:eastAsia="BIZ UDPゴシック" w:hAnsi="BIZ UDPゴシック" w:hint="eastAsia"/>
          <w:szCs w:val="21"/>
        </w:rPr>
        <w:t>、</w:t>
      </w:r>
      <w:r w:rsidR="00B773B4" w:rsidRPr="007F74FF">
        <w:rPr>
          <w:rFonts w:ascii="BIZ UDPゴシック" w:eastAsia="BIZ UDPゴシック" w:hAnsi="BIZ UDPゴシック" w:hint="eastAsia"/>
          <w:szCs w:val="21"/>
        </w:rPr>
        <w:t>分野ごとに策定した</w:t>
      </w:r>
      <w:r w:rsidR="00560D91">
        <w:rPr>
          <w:rFonts w:ascii="BIZ UDPゴシック" w:eastAsia="BIZ UDPゴシック" w:hAnsi="BIZ UDPゴシック" w:hint="eastAsia"/>
          <w:szCs w:val="21"/>
        </w:rPr>
        <w:t>各種</w:t>
      </w:r>
      <w:r w:rsidR="00B773B4" w:rsidRPr="007F74FF">
        <w:rPr>
          <w:rFonts w:ascii="BIZ UDPゴシック" w:eastAsia="BIZ UDPゴシック" w:hAnsi="BIZ UDPゴシック" w:hint="eastAsia"/>
          <w:szCs w:val="21"/>
        </w:rPr>
        <w:t>計画に基づき整備等を進めてきました。</w:t>
      </w:r>
    </w:p>
    <w:p w14:paraId="48FA358F" w14:textId="0E3F9C60" w:rsidR="00B773B4" w:rsidRPr="007F74FF" w:rsidRDefault="00855B1C" w:rsidP="00F67FAD">
      <w:pPr>
        <w:spacing w:line="360" w:lineRule="auto"/>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これらの経過等を踏まえて、今後も公共施設等の状況を把握し、長期的視野</w:t>
      </w:r>
      <w:r w:rsidR="00560D91">
        <w:rPr>
          <w:rFonts w:ascii="BIZ UDPゴシック" w:eastAsia="BIZ UDPゴシック" w:hAnsi="BIZ UDPゴシック" w:hint="eastAsia"/>
          <w:szCs w:val="21"/>
        </w:rPr>
        <w:t>のもとで</w:t>
      </w:r>
      <w:r w:rsidRPr="007F74FF">
        <w:rPr>
          <w:rFonts w:ascii="BIZ UDPゴシック" w:eastAsia="BIZ UDPゴシック" w:hAnsi="BIZ UDPゴシック" w:hint="eastAsia"/>
          <w:szCs w:val="21"/>
        </w:rPr>
        <w:t>更新・統廃合・長寿命化</w:t>
      </w:r>
      <w:r w:rsidR="00560D91">
        <w:rPr>
          <w:rFonts w:ascii="BIZ UDPゴシック" w:eastAsia="BIZ UDPゴシック" w:hAnsi="BIZ UDPゴシック" w:hint="eastAsia"/>
          <w:szCs w:val="21"/>
        </w:rPr>
        <w:t>を</w:t>
      </w:r>
      <w:r w:rsidRPr="007F74FF">
        <w:rPr>
          <w:rFonts w:ascii="BIZ UDPゴシック" w:eastAsia="BIZ UDPゴシック" w:hAnsi="BIZ UDPゴシック" w:hint="eastAsia"/>
          <w:szCs w:val="21"/>
        </w:rPr>
        <w:t>計画的に</w:t>
      </w:r>
      <w:r w:rsidR="00560D91">
        <w:rPr>
          <w:rFonts w:ascii="BIZ UDPゴシック" w:eastAsia="BIZ UDPゴシック" w:hAnsi="BIZ UDPゴシック" w:hint="eastAsia"/>
          <w:szCs w:val="21"/>
        </w:rPr>
        <w:t>実施することにより、</w:t>
      </w:r>
      <w:r w:rsidR="00201F8A" w:rsidRPr="007F74FF">
        <w:rPr>
          <w:rFonts w:ascii="BIZ UDPゴシック" w:eastAsia="BIZ UDPゴシック" w:hAnsi="BIZ UDPゴシック" w:hint="eastAsia"/>
          <w:szCs w:val="21"/>
        </w:rPr>
        <w:t>財政負担の軽減・平準化</w:t>
      </w:r>
      <w:r w:rsidR="00560D91">
        <w:rPr>
          <w:rFonts w:ascii="BIZ UDPゴシック" w:eastAsia="BIZ UDPゴシック" w:hAnsi="BIZ UDPゴシック" w:hint="eastAsia"/>
          <w:szCs w:val="21"/>
        </w:rPr>
        <w:t>を図るとともに</w:t>
      </w:r>
      <w:r w:rsidR="00201F8A" w:rsidRPr="007F74FF">
        <w:rPr>
          <w:rFonts w:ascii="BIZ UDPゴシック" w:eastAsia="BIZ UDPゴシック" w:hAnsi="BIZ UDPゴシック" w:hint="eastAsia"/>
          <w:szCs w:val="21"/>
        </w:rPr>
        <w:t>、公共施設の最適な配置の実現を目的に令和８年度より「第２期中札内村公共施設等総合管理計画」を策定するものです。</w:t>
      </w:r>
    </w:p>
    <w:p w14:paraId="238C1F7C" w14:textId="013963DB" w:rsidR="005E3300" w:rsidRPr="007F74FF" w:rsidRDefault="00AE226B" w:rsidP="009F6F3B">
      <w:pPr>
        <w:spacing w:line="360" w:lineRule="auto"/>
        <w:jc w:val="left"/>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w:t>
      </w:r>
    </w:p>
    <w:p w14:paraId="51A09184" w14:textId="77777777" w:rsidR="00AE226B" w:rsidRPr="007F74FF" w:rsidRDefault="00AE226B" w:rsidP="006A391F">
      <w:pPr>
        <w:jc w:val="left"/>
        <w:rPr>
          <w:rFonts w:ascii="BIZ UDPゴシック" w:eastAsia="BIZ UDPゴシック" w:hAnsi="BIZ UDPゴシック"/>
          <w:szCs w:val="21"/>
        </w:rPr>
      </w:pPr>
    </w:p>
    <w:p w14:paraId="17FB5B02" w14:textId="77777777" w:rsidR="00591AC7" w:rsidRPr="007F74FF" w:rsidRDefault="00591AC7" w:rsidP="006A391F">
      <w:pPr>
        <w:jc w:val="left"/>
        <w:rPr>
          <w:rFonts w:ascii="BIZ UDPゴシック" w:eastAsia="BIZ UDPゴシック" w:hAnsi="BIZ UDPゴシック"/>
          <w:szCs w:val="21"/>
        </w:rPr>
      </w:pPr>
    </w:p>
    <w:p w14:paraId="20DF1E57" w14:textId="77777777" w:rsidR="00591AC7" w:rsidRPr="007F74FF" w:rsidRDefault="00591AC7" w:rsidP="006A391F">
      <w:pPr>
        <w:jc w:val="left"/>
        <w:rPr>
          <w:rFonts w:ascii="BIZ UDPゴシック" w:eastAsia="BIZ UDPゴシック" w:hAnsi="BIZ UDPゴシック"/>
          <w:szCs w:val="21"/>
        </w:rPr>
      </w:pPr>
    </w:p>
    <w:p w14:paraId="2A9BB571" w14:textId="77777777" w:rsidR="00591AC7" w:rsidRPr="007F74FF" w:rsidRDefault="00591AC7" w:rsidP="006A391F">
      <w:pPr>
        <w:jc w:val="left"/>
        <w:rPr>
          <w:rFonts w:ascii="BIZ UDPゴシック" w:eastAsia="BIZ UDPゴシック" w:hAnsi="BIZ UDPゴシック"/>
          <w:szCs w:val="21"/>
        </w:rPr>
      </w:pPr>
    </w:p>
    <w:p w14:paraId="328C6E9E" w14:textId="77777777" w:rsidR="00591AC7" w:rsidRPr="007F74FF" w:rsidRDefault="00591AC7" w:rsidP="006A391F">
      <w:pPr>
        <w:jc w:val="left"/>
        <w:rPr>
          <w:rFonts w:ascii="BIZ UDPゴシック" w:eastAsia="BIZ UDPゴシック" w:hAnsi="BIZ UDPゴシック"/>
          <w:szCs w:val="21"/>
        </w:rPr>
      </w:pPr>
    </w:p>
    <w:p w14:paraId="507C7093" w14:textId="77777777" w:rsidR="00591AC7" w:rsidRPr="007F74FF" w:rsidRDefault="00591AC7" w:rsidP="006A391F">
      <w:pPr>
        <w:jc w:val="left"/>
        <w:rPr>
          <w:rFonts w:ascii="BIZ UDPゴシック" w:eastAsia="BIZ UDPゴシック" w:hAnsi="BIZ UDPゴシック"/>
          <w:szCs w:val="21"/>
        </w:rPr>
      </w:pPr>
    </w:p>
    <w:p w14:paraId="50F794B0" w14:textId="77777777" w:rsidR="00591AC7" w:rsidRPr="007F74FF" w:rsidRDefault="00591AC7" w:rsidP="006A391F">
      <w:pPr>
        <w:jc w:val="left"/>
        <w:rPr>
          <w:rFonts w:ascii="BIZ UDPゴシック" w:eastAsia="BIZ UDPゴシック" w:hAnsi="BIZ UDPゴシック"/>
          <w:szCs w:val="21"/>
        </w:rPr>
      </w:pPr>
    </w:p>
    <w:p w14:paraId="4510033F" w14:textId="77777777" w:rsidR="00591AC7" w:rsidRPr="007F74FF" w:rsidRDefault="00591AC7" w:rsidP="006A391F">
      <w:pPr>
        <w:jc w:val="left"/>
        <w:rPr>
          <w:rFonts w:ascii="BIZ UDPゴシック" w:eastAsia="BIZ UDPゴシック" w:hAnsi="BIZ UDPゴシック"/>
          <w:szCs w:val="21"/>
        </w:rPr>
      </w:pPr>
    </w:p>
    <w:p w14:paraId="12596387" w14:textId="77777777" w:rsidR="007E5943" w:rsidRPr="007F74FF" w:rsidRDefault="007E5943" w:rsidP="006A391F">
      <w:pPr>
        <w:jc w:val="left"/>
        <w:rPr>
          <w:rFonts w:ascii="BIZ UDPゴシック" w:eastAsia="BIZ UDPゴシック" w:hAnsi="BIZ UDPゴシック"/>
          <w:szCs w:val="21"/>
        </w:rPr>
      </w:pPr>
    </w:p>
    <w:p w14:paraId="30962757" w14:textId="77777777" w:rsidR="00E03E27" w:rsidRPr="007F74FF" w:rsidRDefault="00E03E27" w:rsidP="006A391F">
      <w:pPr>
        <w:jc w:val="left"/>
        <w:rPr>
          <w:rFonts w:ascii="BIZ UDPゴシック" w:eastAsia="BIZ UDPゴシック" w:hAnsi="BIZ UDPゴシック"/>
          <w:szCs w:val="21"/>
        </w:rPr>
      </w:pPr>
    </w:p>
    <w:p w14:paraId="7111D7F9" w14:textId="77777777" w:rsidR="00F9621F" w:rsidRPr="007F74FF" w:rsidRDefault="00F9621F" w:rsidP="006A391F">
      <w:pPr>
        <w:jc w:val="left"/>
        <w:rPr>
          <w:rFonts w:ascii="BIZ UDPゴシック" w:eastAsia="BIZ UDPゴシック" w:hAnsi="BIZ UDPゴシック"/>
          <w:szCs w:val="21"/>
        </w:rPr>
        <w:sectPr w:rsidR="00F9621F" w:rsidRPr="007F74FF" w:rsidSect="00F9621F">
          <w:type w:val="continuous"/>
          <w:pgSz w:w="11906" w:h="16838"/>
          <w:pgMar w:top="1985" w:right="1701" w:bottom="1701" w:left="1701" w:header="851" w:footer="992" w:gutter="0"/>
          <w:cols w:space="425"/>
          <w:titlePg/>
          <w:docGrid w:type="lines" w:linePitch="360"/>
        </w:sectPr>
      </w:pPr>
    </w:p>
    <w:p w14:paraId="6CE18F65" w14:textId="66C3D9F3" w:rsidR="00872BEA" w:rsidRPr="007F74FF" w:rsidRDefault="00E03E27"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２．</w:t>
      </w:r>
      <w:r w:rsidR="00B16A58" w:rsidRPr="007F74FF">
        <w:rPr>
          <w:rFonts w:ascii="BIZ UDPゴシック" w:eastAsia="BIZ UDPゴシック" w:hAnsi="BIZ UDPゴシック" w:hint="eastAsia"/>
          <w:szCs w:val="21"/>
        </w:rPr>
        <w:t>公共施設等総合管理計画の位置づけ</w:t>
      </w:r>
    </w:p>
    <w:p w14:paraId="7DE9B53D" w14:textId="77777777" w:rsidR="00B16A58" w:rsidRPr="007F74FF" w:rsidRDefault="00B16A58" w:rsidP="006A391F">
      <w:pPr>
        <w:jc w:val="left"/>
        <w:rPr>
          <w:rFonts w:ascii="BIZ UDPゴシック" w:eastAsia="BIZ UDPゴシック" w:hAnsi="BIZ UDPゴシック"/>
          <w:szCs w:val="21"/>
        </w:rPr>
      </w:pPr>
    </w:p>
    <w:tbl>
      <w:tblPr>
        <w:tblStyle w:val="ac"/>
        <w:tblW w:w="0" w:type="auto"/>
        <w:jc w:val="center"/>
        <w:tblLook w:val="04A0" w:firstRow="1" w:lastRow="0" w:firstColumn="1" w:lastColumn="0" w:noHBand="0" w:noVBand="1"/>
      </w:tblPr>
      <w:tblGrid>
        <w:gridCol w:w="2410"/>
        <w:gridCol w:w="5959"/>
      </w:tblGrid>
      <w:tr w:rsidR="007F74FF" w:rsidRPr="007F74FF" w14:paraId="04DCB4E5" w14:textId="77777777" w:rsidTr="00CF21F4">
        <w:trPr>
          <w:trHeight w:val="483"/>
          <w:jc w:val="center"/>
        </w:trPr>
        <w:tc>
          <w:tcPr>
            <w:tcW w:w="8369" w:type="dxa"/>
            <w:gridSpan w:val="2"/>
            <w:shd w:val="clear" w:color="auto" w:fill="D9D9D9" w:themeFill="background1" w:themeFillShade="D9"/>
            <w:vAlign w:val="center"/>
          </w:tcPr>
          <w:p w14:paraId="4B1F2509" w14:textId="448C7D91" w:rsidR="002D3100" w:rsidRPr="007F74FF" w:rsidRDefault="002D3100" w:rsidP="002D3100">
            <w:pPr>
              <w:jc w:val="center"/>
              <w:rPr>
                <w:rFonts w:ascii="BIZ UDPゴシック" w:eastAsia="BIZ UDPゴシック" w:hAnsi="BIZ UDPゴシック"/>
                <w:b/>
                <w:bCs/>
                <w:sz w:val="24"/>
                <w:szCs w:val="24"/>
              </w:rPr>
            </w:pPr>
            <w:r w:rsidRPr="007F74FF">
              <w:rPr>
                <w:rFonts w:ascii="BIZ UDPゴシック" w:eastAsia="BIZ UDPゴシック" w:hAnsi="BIZ UDPゴシック" w:hint="eastAsia"/>
                <w:b/>
                <w:bCs/>
                <w:sz w:val="28"/>
                <w:szCs w:val="28"/>
              </w:rPr>
              <w:t>中札内村　まちづくり計画</w:t>
            </w:r>
          </w:p>
        </w:tc>
      </w:tr>
      <w:tr w:rsidR="007F74FF" w:rsidRPr="007F74FF" w14:paraId="331B4C60" w14:textId="77777777" w:rsidTr="006E6A4F">
        <w:trPr>
          <w:trHeight w:val="483"/>
          <w:jc w:val="center"/>
        </w:trPr>
        <w:tc>
          <w:tcPr>
            <w:tcW w:w="8369" w:type="dxa"/>
            <w:gridSpan w:val="2"/>
            <w:vAlign w:val="center"/>
          </w:tcPr>
          <w:p w14:paraId="04790E03" w14:textId="669FE78F"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「みんなでつくる！自然と笑顔になるまち　なかさつない」</w:t>
            </w:r>
          </w:p>
        </w:tc>
      </w:tr>
      <w:tr w:rsidR="007F74FF" w:rsidRPr="007F74FF" w14:paraId="40499D40" w14:textId="77777777" w:rsidTr="006E6A4F">
        <w:trPr>
          <w:trHeight w:val="463"/>
          <w:jc w:val="center"/>
        </w:trPr>
        <w:tc>
          <w:tcPr>
            <w:tcW w:w="2410" w:type="dxa"/>
            <w:vAlign w:val="center"/>
          </w:tcPr>
          <w:p w14:paraId="6C66DF6D" w14:textId="54A8F8F4"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pacing w:val="180"/>
                <w:kern w:val="0"/>
                <w:sz w:val="24"/>
                <w:szCs w:val="24"/>
                <w:fitText w:val="840" w:id="-870096896"/>
              </w:rPr>
              <w:t>協</w:t>
            </w:r>
            <w:r w:rsidRPr="007F74FF">
              <w:rPr>
                <w:rFonts w:ascii="BIZ UDPゴシック" w:eastAsia="BIZ UDPゴシック" w:hAnsi="BIZ UDPゴシック" w:hint="eastAsia"/>
                <w:kern w:val="0"/>
                <w:sz w:val="24"/>
                <w:szCs w:val="24"/>
                <w:fitText w:val="840" w:id="-870096896"/>
              </w:rPr>
              <w:t>働</w:t>
            </w:r>
          </w:p>
        </w:tc>
        <w:tc>
          <w:tcPr>
            <w:tcW w:w="5959" w:type="dxa"/>
            <w:vAlign w:val="center"/>
          </w:tcPr>
          <w:p w14:paraId="41965BB9" w14:textId="1B4EF80C" w:rsidR="00B16A58" w:rsidRPr="007F74FF" w:rsidRDefault="00B16A58" w:rsidP="00B16A58">
            <w:pP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みんなが主役のまちづくり</w:t>
            </w:r>
          </w:p>
        </w:tc>
      </w:tr>
      <w:tr w:rsidR="007F74FF" w:rsidRPr="007F74FF" w14:paraId="6B06B8DB" w14:textId="77777777" w:rsidTr="006E6A4F">
        <w:trPr>
          <w:trHeight w:val="483"/>
          <w:jc w:val="center"/>
        </w:trPr>
        <w:tc>
          <w:tcPr>
            <w:tcW w:w="2410" w:type="dxa"/>
            <w:vAlign w:val="center"/>
          </w:tcPr>
          <w:p w14:paraId="6322804E" w14:textId="4262C662"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pacing w:val="180"/>
                <w:kern w:val="0"/>
                <w:sz w:val="24"/>
                <w:szCs w:val="24"/>
                <w:fitText w:val="840" w:id="-870096892"/>
              </w:rPr>
              <w:t>安</w:t>
            </w:r>
            <w:r w:rsidRPr="007F74FF">
              <w:rPr>
                <w:rFonts w:ascii="BIZ UDPゴシック" w:eastAsia="BIZ UDPゴシック" w:hAnsi="BIZ UDPゴシック" w:hint="eastAsia"/>
                <w:kern w:val="0"/>
                <w:sz w:val="24"/>
                <w:szCs w:val="24"/>
                <w:fitText w:val="840" w:id="-870096892"/>
              </w:rPr>
              <w:t>心</w:t>
            </w:r>
          </w:p>
        </w:tc>
        <w:tc>
          <w:tcPr>
            <w:tcW w:w="5959" w:type="dxa"/>
            <w:vAlign w:val="center"/>
          </w:tcPr>
          <w:p w14:paraId="3DA12B4B" w14:textId="4608A96B" w:rsidR="00B16A58" w:rsidRPr="007F74FF" w:rsidRDefault="00B16A58" w:rsidP="00B16A58">
            <w:pP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優しさと安心が繋がるまちづくり</w:t>
            </w:r>
          </w:p>
        </w:tc>
      </w:tr>
      <w:tr w:rsidR="007F74FF" w:rsidRPr="007F74FF" w14:paraId="41BC717A" w14:textId="77777777" w:rsidTr="006E6A4F">
        <w:trPr>
          <w:trHeight w:val="483"/>
          <w:jc w:val="center"/>
        </w:trPr>
        <w:tc>
          <w:tcPr>
            <w:tcW w:w="2410" w:type="dxa"/>
            <w:vAlign w:val="center"/>
          </w:tcPr>
          <w:p w14:paraId="7BEE96E0" w14:textId="0969F3AC"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pacing w:val="180"/>
                <w:kern w:val="0"/>
                <w:sz w:val="24"/>
                <w:szCs w:val="24"/>
                <w:fitText w:val="840" w:id="-870096893"/>
              </w:rPr>
              <w:t>学</w:t>
            </w:r>
            <w:r w:rsidRPr="007F74FF">
              <w:rPr>
                <w:rFonts w:ascii="BIZ UDPゴシック" w:eastAsia="BIZ UDPゴシック" w:hAnsi="BIZ UDPゴシック" w:hint="eastAsia"/>
                <w:kern w:val="0"/>
                <w:sz w:val="24"/>
                <w:szCs w:val="24"/>
                <w:fitText w:val="840" w:id="-870096893"/>
              </w:rPr>
              <w:t>び</w:t>
            </w:r>
          </w:p>
        </w:tc>
        <w:tc>
          <w:tcPr>
            <w:tcW w:w="5959" w:type="dxa"/>
            <w:vAlign w:val="center"/>
          </w:tcPr>
          <w:p w14:paraId="0B1F102E" w14:textId="40D5D950" w:rsidR="00B16A58" w:rsidRPr="007F74FF" w:rsidRDefault="00B16A58" w:rsidP="00B16A58">
            <w:pP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文化と学びが紡ぐまちづくり</w:t>
            </w:r>
          </w:p>
        </w:tc>
      </w:tr>
      <w:tr w:rsidR="007F74FF" w:rsidRPr="007F74FF" w14:paraId="08C79DC2" w14:textId="77777777" w:rsidTr="006E6A4F">
        <w:trPr>
          <w:trHeight w:val="463"/>
          <w:jc w:val="center"/>
        </w:trPr>
        <w:tc>
          <w:tcPr>
            <w:tcW w:w="2410" w:type="dxa"/>
            <w:vAlign w:val="center"/>
          </w:tcPr>
          <w:p w14:paraId="755A3B12" w14:textId="5264195F"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pacing w:val="180"/>
                <w:kern w:val="0"/>
                <w:sz w:val="24"/>
                <w:szCs w:val="24"/>
                <w:fitText w:val="840" w:id="-870096894"/>
              </w:rPr>
              <w:t>活</w:t>
            </w:r>
            <w:r w:rsidRPr="007F74FF">
              <w:rPr>
                <w:rFonts w:ascii="BIZ UDPゴシック" w:eastAsia="BIZ UDPゴシック" w:hAnsi="BIZ UDPゴシック" w:hint="eastAsia"/>
                <w:kern w:val="0"/>
                <w:sz w:val="24"/>
                <w:szCs w:val="24"/>
                <w:fitText w:val="840" w:id="-870096894"/>
              </w:rPr>
              <w:t>力</w:t>
            </w:r>
          </w:p>
        </w:tc>
        <w:tc>
          <w:tcPr>
            <w:tcW w:w="5959" w:type="dxa"/>
            <w:vAlign w:val="center"/>
          </w:tcPr>
          <w:p w14:paraId="21991501" w14:textId="7F8E85D7" w:rsidR="00B16A58" w:rsidRPr="007F74FF" w:rsidRDefault="00B16A58" w:rsidP="00B16A58">
            <w:pP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元気あふれるまちづくり</w:t>
            </w:r>
          </w:p>
        </w:tc>
      </w:tr>
      <w:tr w:rsidR="007F74FF" w:rsidRPr="007F74FF" w14:paraId="2E29985D" w14:textId="77777777" w:rsidTr="006E6A4F">
        <w:trPr>
          <w:trHeight w:val="483"/>
          <w:jc w:val="center"/>
        </w:trPr>
        <w:tc>
          <w:tcPr>
            <w:tcW w:w="2410" w:type="dxa"/>
            <w:vAlign w:val="center"/>
          </w:tcPr>
          <w:p w14:paraId="6CFBDF82" w14:textId="420F4636" w:rsidR="00B16A58" w:rsidRPr="007F74FF" w:rsidRDefault="00B16A58" w:rsidP="00B16A58">
            <w:pPr>
              <w:jc w:val="center"/>
              <w:rPr>
                <w:rFonts w:ascii="BIZ UDPゴシック" w:eastAsia="BIZ UDPゴシック" w:hAnsi="BIZ UDPゴシック"/>
                <w:sz w:val="24"/>
                <w:szCs w:val="24"/>
              </w:rPr>
            </w:pPr>
            <w:r w:rsidRPr="007F74FF">
              <w:rPr>
                <w:rFonts w:ascii="BIZ UDPゴシック" w:eastAsia="BIZ UDPゴシック" w:hAnsi="BIZ UDPゴシック" w:hint="eastAsia"/>
                <w:spacing w:val="180"/>
                <w:kern w:val="0"/>
                <w:sz w:val="24"/>
                <w:szCs w:val="24"/>
                <w:fitText w:val="840" w:id="-870096895"/>
              </w:rPr>
              <w:t>快</w:t>
            </w:r>
            <w:r w:rsidRPr="007F74FF">
              <w:rPr>
                <w:rFonts w:ascii="BIZ UDPゴシック" w:eastAsia="BIZ UDPゴシック" w:hAnsi="BIZ UDPゴシック" w:hint="eastAsia"/>
                <w:kern w:val="0"/>
                <w:sz w:val="24"/>
                <w:szCs w:val="24"/>
                <w:fitText w:val="840" w:id="-870096895"/>
              </w:rPr>
              <w:t>適</w:t>
            </w:r>
          </w:p>
        </w:tc>
        <w:tc>
          <w:tcPr>
            <w:tcW w:w="5959" w:type="dxa"/>
            <w:vAlign w:val="center"/>
          </w:tcPr>
          <w:p w14:paraId="15BA7BBC" w14:textId="7FF215C4" w:rsidR="00B16A58" w:rsidRPr="007F74FF" w:rsidRDefault="00B16A58" w:rsidP="00B16A58">
            <w:pPr>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潤いと安らぎのまちづくり</w:t>
            </w:r>
          </w:p>
        </w:tc>
      </w:tr>
    </w:tbl>
    <w:p w14:paraId="57E66D53" w14:textId="61E4B9E7" w:rsidR="00B16A58" w:rsidRPr="007F74FF" w:rsidRDefault="00742ECE" w:rsidP="0053021C">
      <w:pPr>
        <w:rPr>
          <w:rFonts w:ascii="BIZ UDPゴシック" w:eastAsia="BIZ UDPゴシック" w:hAnsi="BIZ UDPゴシック"/>
          <w:szCs w:val="21"/>
        </w:rPr>
      </w:pPr>
      <w:r w:rsidRPr="007F74FF">
        <w:rPr>
          <w:rFonts w:ascii="BIZ UDPゴシック" w:eastAsia="BIZ UDPゴシック" w:hAnsi="BIZ UDPゴシック"/>
          <w:noProof/>
          <w:szCs w:val="21"/>
        </w:rPr>
        <mc:AlternateContent>
          <mc:Choice Requires="wps">
            <w:drawing>
              <wp:anchor distT="0" distB="0" distL="114300" distR="114300" simplePos="0" relativeHeight="251749376" behindDoc="0" locked="0" layoutInCell="1" allowOverlap="1" wp14:anchorId="1EBCB1B4" wp14:editId="3132DE3A">
                <wp:simplePos x="0" y="0"/>
                <wp:positionH relativeFrom="column">
                  <wp:posOffset>2558415</wp:posOffset>
                </wp:positionH>
                <wp:positionV relativeFrom="paragraph">
                  <wp:posOffset>212725</wp:posOffset>
                </wp:positionV>
                <wp:extent cx="466725" cy="523875"/>
                <wp:effectExtent l="19050" t="0" r="47625" b="47625"/>
                <wp:wrapNone/>
                <wp:docPr id="1356558486" name="矢印: 下 1"/>
                <wp:cNvGraphicFramePr/>
                <a:graphic xmlns:a="http://schemas.openxmlformats.org/drawingml/2006/main">
                  <a:graphicData uri="http://schemas.microsoft.com/office/word/2010/wordprocessingShape">
                    <wps:wsp>
                      <wps:cNvSpPr/>
                      <wps:spPr>
                        <a:xfrm>
                          <a:off x="0" y="0"/>
                          <a:ext cx="466725" cy="5238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48CA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201.45pt;margin-top:16.75pt;width:36.75pt;height:41.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" adj="11978" fillcolor="#4f81bd [3204]" strokecolor="#0a121c [484]" strokeweight="2pt"/>
            </w:pict>
          </mc:Fallback>
        </mc:AlternateContent>
      </w:r>
    </w:p>
    <w:p w14:paraId="6D4FFD51" w14:textId="77777777" w:rsidR="00872BEA" w:rsidRPr="007F74FF" w:rsidRDefault="00872BEA" w:rsidP="006A391F">
      <w:pPr>
        <w:jc w:val="left"/>
        <w:rPr>
          <w:rFonts w:ascii="BIZ UDPゴシック" w:eastAsia="BIZ UDPゴシック" w:hAnsi="BIZ UDPゴシック"/>
          <w:szCs w:val="21"/>
        </w:rPr>
      </w:pPr>
    </w:p>
    <w:p w14:paraId="517440A7" w14:textId="77777777" w:rsidR="00872BEA" w:rsidRPr="007F74FF" w:rsidRDefault="00872BEA" w:rsidP="006A391F">
      <w:pPr>
        <w:jc w:val="left"/>
        <w:rPr>
          <w:rFonts w:ascii="BIZ UDPゴシック" w:eastAsia="BIZ UDPゴシック" w:hAnsi="BIZ UDPゴシック"/>
          <w:szCs w:val="21"/>
        </w:rPr>
      </w:pPr>
    </w:p>
    <w:p w14:paraId="44662E83" w14:textId="77777777" w:rsidR="0053021C" w:rsidRPr="007F74FF" w:rsidRDefault="0053021C" w:rsidP="006A391F">
      <w:pPr>
        <w:jc w:val="left"/>
        <w:rPr>
          <w:rFonts w:ascii="BIZ UDPゴシック" w:eastAsia="BIZ UDPゴシック" w:hAnsi="BIZ UDPゴシック"/>
          <w:szCs w:val="21"/>
        </w:rPr>
      </w:pPr>
    </w:p>
    <w:tbl>
      <w:tblPr>
        <w:tblStyle w:val="ac"/>
        <w:tblW w:w="8505" w:type="dxa"/>
        <w:tblInd w:w="-5" w:type="dxa"/>
        <w:tblLook w:val="04A0" w:firstRow="1" w:lastRow="0" w:firstColumn="1" w:lastColumn="0" w:noHBand="0" w:noVBand="1"/>
      </w:tblPr>
      <w:tblGrid>
        <w:gridCol w:w="8505"/>
      </w:tblGrid>
      <w:tr w:rsidR="007F74FF" w:rsidRPr="007F74FF" w14:paraId="0289FA89" w14:textId="77777777" w:rsidTr="00CF21F4">
        <w:trPr>
          <w:trHeight w:val="588"/>
        </w:trPr>
        <w:tc>
          <w:tcPr>
            <w:tcW w:w="8505" w:type="dxa"/>
            <w:shd w:val="clear" w:color="auto" w:fill="D9D9D9" w:themeFill="background1" w:themeFillShade="D9"/>
            <w:vAlign w:val="center"/>
          </w:tcPr>
          <w:p w14:paraId="60FA6F3A" w14:textId="34FDFC1C" w:rsidR="002D3100" w:rsidRPr="007F74FF" w:rsidRDefault="002D3100" w:rsidP="002D3100">
            <w:pPr>
              <w:jc w:val="center"/>
              <w:rPr>
                <w:rFonts w:ascii="BIZ UDPゴシック" w:eastAsia="BIZ UDPゴシック" w:hAnsi="BIZ UDPゴシック"/>
                <w:b/>
                <w:bCs/>
                <w:szCs w:val="21"/>
              </w:rPr>
            </w:pPr>
            <w:r w:rsidRPr="007F74FF">
              <w:rPr>
                <w:rFonts w:ascii="BIZ UDPゴシック" w:eastAsia="BIZ UDPゴシック" w:hAnsi="BIZ UDPゴシック" w:hint="eastAsia"/>
                <w:b/>
                <w:bCs/>
                <w:sz w:val="28"/>
                <w:szCs w:val="28"/>
              </w:rPr>
              <w:t>中札内村公共施設</w:t>
            </w:r>
            <w:r w:rsidR="004133E5">
              <w:rPr>
                <w:rFonts w:ascii="BIZ UDPゴシック" w:eastAsia="BIZ UDPゴシック" w:hAnsi="BIZ UDPゴシック" w:hint="eastAsia"/>
                <w:b/>
                <w:bCs/>
                <w:sz w:val="28"/>
                <w:szCs w:val="28"/>
              </w:rPr>
              <w:t>等</w:t>
            </w:r>
            <w:r w:rsidRPr="007F74FF">
              <w:rPr>
                <w:rFonts w:ascii="BIZ UDPゴシック" w:eastAsia="BIZ UDPゴシック" w:hAnsi="BIZ UDPゴシック" w:hint="eastAsia"/>
                <w:b/>
                <w:bCs/>
                <w:sz w:val="28"/>
                <w:szCs w:val="28"/>
              </w:rPr>
              <w:t>総合管理計画</w:t>
            </w:r>
          </w:p>
        </w:tc>
      </w:tr>
    </w:tbl>
    <w:p w14:paraId="2BCC2237" w14:textId="58388D21" w:rsidR="00872BEA" w:rsidRPr="007F74FF" w:rsidRDefault="00D80473" w:rsidP="006A391F">
      <w:pPr>
        <w:jc w:val="left"/>
        <w:rPr>
          <w:rFonts w:ascii="BIZ UDPゴシック" w:eastAsia="BIZ UDPゴシック" w:hAnsi="BIZ UDPゴシック"/>
          <w:szCs w:val="21"/>
        </w:rPr>
      </w:pPr>
      <w:r w:rsidRPr="007F74FF">
        <w:rPr>
          <w:rFonts w:ascii="BIZ UDPゴシック" w:eastAsia="BIZ UDPゴシック" w:hAnsi="BIZ UDPゴシック"/>
          <w:noProof/>
          <w:szCs w:val="21"/>
        </w:rPr>
        <mc:AlternateContent>
          <mc:Choice Requires="wps">
            <w:drawing>
              <wp:anchor distT="0" distB="0" distL="114300" distR="114300" simplePos="0" relativeHeight="251751424" behindDoc="0" locked="0" layoutInCell="1" allowOverlap="1" wp14:anchorId="0C8B0475" wp14:editId="46B519E9">
                <wp:simplePos x="0" y="0"/>
                <wp:positionH relativeFrom="column">
                  <wp:posOffset>2562225</wp:posOffset>
                </wp:positionH>
                <wp:positionV relativeFrom="paragraph">
                  <wp:posOffset>161290</wp:posOffset>
                </wp:positionV>
                <wp:extent cx="466725" cy="523875"/>
                <wp:effectExtent l="19050" t="0" r="47625" b="47625"/>
                <wp:wrapNone/>
                <wp:docPr id="754149571" name="矢印: 下 1"/>
                <wp:cNvGraphicFramePr/>
                <a:graphic xmlns:a="http://schemas.openxmlformats.org/drawingml/2006/main">
                  <a:graphicData uri="http://schemas.microsoft.com/office/word/2010/wordprocessingShape">
                    <wps:wsp>
                      <wps:cNvSpPr/>
                      <wps:spPr>
                        <a:xfrm>
                          <a:off x="0" y="0"/>
                          <a:ext cx="466725" cy="5238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3CAF34" id="矢印: 下 1" o:spid="_x0000_s1026" type="#_x0000_t67" style="position:absolute;margin-left:201.75pt;margin-top:12.7pt;width:36.75pt;height:41.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" adj="11978" fillcolor="#4f81bd [3204]" strokecolor="#0a121c [484]" strokeweight="2pt"/>
            </w:pict>
          </mc:Fallback>
        </mc:AlternateContent>
      </w:r>
    </w:p>
    <w:p w14:paraId="650B2DD5" w14:textId="470BF9C2" w:rsidR="00742ECE" w:rsidRPr="007F74FF" w:rsidRDefault="00742ECE" w:rsidP="006A391F">
      <w:pPr>
        <w:jc w:val="left"/>
        <w:rPr>
          <w:rFonts w:ascii="BIZ UDPゴシック" w:eastAsia="BIZ UDPゴシック" w:hAnsi="BIZ UDPゴシック"/>
          <w:szCs w:val="21"/>
        </w:rPr>
      </w:pPr>
    </w:p>
    <w:p w14:paraId="30A8CAE8" w14:textId="77777777" w:rsidR="0053021C" w:rsidRPr="007F74FF" w:rsidRDefault="0053021C" w:rsidP="006A391F">
      <w:pPr>
        <w:jc w:val="left"/>
        <w:rPr>
          <w:rFonts w:ascii="BIZ UDPゴシック" w:eastAsia="BIZ UDPゴシック" w:hAnsi="BIZ UDPゴシック"/>
          <w:szCs w:val="21"/>
        </w:rPr>
      </w:pPr>
    </w:p>
    <w:p w14:paraId="13582400" w14:textId="77777777" w:rsidR="0053021C" w:rsidRPr="007F74FF" w:rsidRDefault="0053021C" w:rsidP="006A391F">
      <w:pPr>
        <w:jc w:val="left"/>
        <w:rPr>
          <w:rFonts w:ascii="BIZ UDPゴシック" w:eastAsia="BIZ UDPゴシック" w:hAnsi="BIZ UDPゴシック"/>
          <w:szCs w:val="21"/>
        </w:rPr>
      </w:pPr>
    </w:p>
    <w:tbl>
      <w:tblPr>
        <w:tblStyle w:val="ac"/>
        <w:tblW w:w="8500" w:type="dxa"/>
        <w:tblLook w:val="04A0" w:firstRow="1" w:lastRow="0" w:firstColumn="1" w:lastColumn="0" w:noHBand="0" w:noVBand="1"/>
      </w:tblPr>
      <w:tblGrid>
        <w:gridCol w:w="583"/>
        <w:gridCol w:w="582"/>
        <w:gridCol w:w="582"/>
        <w:gridCol w:w="582"/>
        <w:gridCol w:w="582"/>
        <w:gridCol w:w="582"/>
        <w:gridCol w:w="582"/>
        <w:gridCol w:w="582"/>
        <w:gridCol w:w="592"/>
        <w:gridCol w:w="769"/>
        <w:gridCol w:w="769"/>
        <w:gridCol w:w="769"/>
        <w:gridCol w:w="944"/>
      </w:tblGrid>
      <w:tr w:rsidR="007F74FF" w:rsidRPr="007F74FF" w14:paraId="7796A259" w14:textId="77777777" w:rsidTr="00CF21F4">
        <w:tc>
          <w:tcPr>
            <w:tcW w:w="8500" w:type="dxa"/>
            <w:gridSpan w:val="13"/>
            <w:shd w:val="clear" w:color="auto" w:fill="D9D9D9" w:themeFill="background1" w:themeFillShade="D9"/>
            <w:vAlign w:val="center"/>
          </w:tcPr>
          <w:p w14:paraId="31AA9158" w14:textId="76EBA806" w:rsidR="0053021C" w:rsidRPr="007F74FF" w:rsidRDefault="0053021C" w:rsidP="00D80473">
            <w:pPr>
              <w:jc w:val="center"/>
              <w:rPr>
                <w:rFonts w:ascii="BIZ UDPゴシック" w:eastAsia="BIZ UDPゴシック" w:hAnsi="BIZ UDPゴシック"/>
                <w:b/>
                <w:bCs/>
                <w:sz w:val="24"/>
                <w:szCs w:val="24"/>
              </w:rPr>
            </w:pPr>
            <w:r w:rsidRPr="007F74FF">
              <w:rPr>
                <w:rFonts w:ascii="BIZ UDPゴシック" w:eastAsia="BIZ UDPゴシック" w:hAnsi="BIZ UDPゴシック" w:hint="eastAsia"/>
                <w:b/>
                <w:bCs/>
                <w:sz w:val="28"/>
                <w:szCs w:val="28"/>
              </w:rPr>
              <w:t>個別施設計画</w:t>
            </w:r>
          </w:p>
        </w:tc>
      </w:tr>
      <w:tr w:rsidR="007F74FF" w:rsidRPr="007F74FF" w14:paraId="313F081B" w14:textId="77777777" w:rsidTr="006E6A4F">
        <w:tc>
          <w:tcPr>
            <w:tcW w:w="4673" w:type="dxa"/>
            <w:gridSpan w:val="9"/>
            <w:vAlign w:val="center"/>
          </w:tcPr>
          <w:p w14:paraId="33FA7723" w14:textId="66A98D75" w:rsidR="00D80473" w:rsidRPr="007F74FF" w:rsidRDefault="00D80473" w:rsidP="00D80473">
            <w:pPr>
              <w:jc w:val="center"/>
              <w:rPr>
                <w:rFonts w:ascii="BIZ UDPゴシック" w:eastAsia="BIZ UDPゴシック" w:hAnsi="BIZ UDPゴシック"/>
                <w:sz w:val="28"/>
                <w:szCs w:val="28"/>
              </w:rPr>
            </w:pPr>
            <w:r w:rsidRPr="007F74FF">
              <w:rPr>
                <w:rFonts w:ascii="BIZ UDPゴシック" w:eastAsia="BIZ UDPゴシック" w:hAnsi="BIZ UDPゴシック" w:hint="eastAsia"/>
                <w:sz w:val="28"/>
                <w:szCs w:val="28"/>
              </w:rPr>
              <w:t xml:space="preserve">　公共施設</w:t>
            </w:r>
          </w:p>
        </w:tc>
        <w:tc>
          <w:tcPr>
            <w:tcW w:w="3827" w:type="dxa"/>
            <w:gridSpan w:val="4"/>
            <w:vAlign w:val="center"/>
          </w:tcPr>
          <w:p w14:paraId="0A85273D" w14:textId="5D2416D8" w:rsidR="00D80473" w:rsidRPr="007F74FF" w:rsidRDefault="00D80473" w:rsidP="00D80473">
            <w:pPr>
              <w:jc w:val="center"/>
              <w:rPr>
                <w:rFonts w:ascii="BIZ UDPゴシック" w:eastAsia="BIZ UDPゴシック" w:hAnsi="BIZ UDPゴシック"/>
                <w:sz w:val="28"/>
                <w:szCs w:val="28"/>
              </w:rPr>
            </w:pPr>
            <w:r w:rsidRPr="007F74FF">
              <w:rPr>
                <w:rFonts w:ascii="BIZ UDPゴシック" w:eastAsia="BIZ UDPゴシック" w:hAnsi="BIZ UDPゴシック" w:hint="eastAsia"/>
                <w:sz w:val="28"/>
                <w:szCs w:val="28"/>
              </w:rPr>
              <w:t>インフラ施設</w:t>
            </w:r>
          </w:p>
        </w:tc>
      </w:tr>
      <w:tr w:rsidR="006E6A4F" w:rsidRPr="007F74FF" w14:paraId="2A0DF806" w14:textId="29EBBA03" w:rsidTr="004D535B">
        <w:trPr>
          <w:cantSplit/>
          <w:trHeight w:val="2817"/>
        </w:trPr>
        <w:tc>
          <w:tcPr>
            <w:tcW w:w="508" w:type="dxa"/>
            <w:textDirection w:val="tbRlV"/>
            <w:vAlign w:val="center"/>
          </w:tcPr>
          <w:p w14:paraId="2F3FF639" w14:textId="49D0D511"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行政系施設</w:t>
            </w:r>
          </w:p>
        </w:tc>
        <w:tc>
          <w:tcPr>
            <w:tcW w:w="508" w:type="dxa"/>
            <w:textDirection w:val="tbRlV"/>
            <w:vAlign w:val="center"/>
          </w:tcPr>
          <w:p w14:paraId="43D5BA27" w14:textId="59659F3A"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消防施設</w:t>
            </w:r>
          </w:p>
        </w:tc>
        <w:tc>
          <w:tcPr>
            <w:tcW w:w="508" w:type="dxa"/>
            <w:textDirection w:val="tbRlV"/>
            <w:vAlign w:val="center"/>
          </w:tcPr>
          <w:p w14:paraId="79535503" w14:textId="358387C9"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福祉・子育て関連施設</w:t>
            </w:r>
          </w:p>
        </w:tc>
        <w:tc>
          <w:tcPr>
            <w:tcW w:w="509" w:type="dxa"/>
            <w:textDirection w:val="tbRlV"/>
            <w:vAlign w:val="center"/>
          </w:tcPr>
          <w:p w14:paraId="0CF1550B" w14:textId="2EDDEAE2"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産業・関連施設</w:t>
            </w:r>
          </w:p>
        </w:tc>
        <w:tc>
          <w:tcPr>
            <w:tcW w:w="511" w:type="dxa"/>
            <w:textDirection w:val="tbRlV"/>
            <w:vAlign w:val="center"/>
          </w:tcPr>
          <w:p w14:paraId="215851B4" w14:textId="38ED55AF"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地域コミュニティ施設</w:t>
            </w:r>
          </w:p>
        </w:tc>
        <w:tc>
          <w:tcPr>
            <w:tcW w:w="510" w:type="dxa"/>
            <w:textDirection w:val="tbRlV"/>
            <w:vAlign w:val="center"/>
          </w:tcPr>
          <w:p w14:paraId="54431D89" w14:textId="675F258D"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公営住宅</w:t>
            </w:r>
          </w:p>
        </w:tc>
        <w:tc>
          <w:tcPr>
            <w:tcW w:w="510" w:type="dxa"/>
            <w:textDirection w:val="tbRlV"/>
            <w:vAlign w:val="center"/>
          </w:tcPr>
          <w:p w14:paraId="2DD104FC" w14:textId="04BBA11F"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学校施設</w:t>
            </w:r>
          </w:p>
        </w:tc>
        <w:tc>
          <w:tcPr>
            <w:tcW w:w="510" w:type="dxa"/>
            <w:textDirection w:val="tbRlV"/>
            <w:vAlign w:val="center"/>
          </w:tcPr>
          <w:p w14:paraId="46B906D2" w14:textId="1C2580AD"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文教施設</w:t>
            </w:r>
          </w:p>
        </w:tc>
        <w:tc>
          <w:tcPr>
            <w:tcW w:w="599" w:type="dxa"/>
            <w:textDirection w:val="tbRlV"/>
            <w:vAlign w:val="center"/>
          </w:tcPr>
          <w:p w14:paraId="434786DF" w14:textId="55116330"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その他施設</w:t>
            </w:r>
          </w:p>
        </w:tc>
        <w:tc>
          <w:tcPr>
            <w:tcW w:w="886" w:type="dxa"/>
            <w:textDirection w:val="tbRlV"/>
            <w:vAlign w:val="center"/>
          </w:tcPr>
          <w:p w14:paraId="3B1637C8" w14:textId="1288BE5D"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道路</w:t>
            </w:r>
          </w:p>
        </w:tc>
        <w:tc>
          <w:tcPr>
            <w:tcW w:w="886" w:type="dxa"/>
            <w:textDirection w:val="tbRlV"/>
            <w:vAlign w:val="center"/>
          </w:tcPr>
          <w:p w14:paraId="1596670C" w14:textId="53E831AD" w:rsidR="00D80473" w:rsidRPr="007F74FF" w:rsidRDefault="00210722" w:rsidP="004D535B">
            <w:pPr>
              <w:ind w:left="113" w:right="113"/>
              <w:rPr>
                <w:rFonts w:ascii="BIZ UDPゴシック" w:eastAsia="BIZ UDPゴシック" w:hAnsi="BIZ UDPゴシック"/>
                <w:sz w:val="24"/>
                <w:szCs w:val="24"/>
              </w:rPr>
            </w:pPr>
            <w:r>
              <w:rPr>
                <w:rFonts w:ascii="BIZ UDPゴシック" w:eastAsia="BIZ UDPゴシック" w:hAnsi="BIZ UDPゴシック" w:hint="eastAsia"/>
                <w:sz w:val="24"/>
                <w:szCs w:val="24"/>
              </w:rPr>
              <w:t>橋梁</w:t>
            </w:r>
          </w:p>
        </w:tc>
        <w:tc>
          <w:tcPr>
            <w:tcW w:w="886" w:type="dxa"/>
            <w:textDirection w:val="tbRlV"/>
            <w:vAlign w:val="center"/>
          </w:tcPr>
          <w:p w14:paraId="62E53C01" w14:textId="03115E62"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簡易水道</w:t>
            </w:r>
          </w:p>
        </w:tc>
        <w:tc>
          <w:tcPr>
            <w:tcW w:w="1169" w:type="dxa"/>
            <w:textDirection w:val="tbRlV"/>
            <w:vAlign w:val="center"/>
          </w:tcPr>
          <w:p w14:paraId="534BDEDA" w14:textId="639D4190" w:rsidR="00D80473" w:rsidRPr="007F74FF" w:rsidRDefault="00D80473" w:rsidP="004D535B">
            <w:pPr>
              <w:ind w:left="113" w:right="113"/>
              <w:rPr>
                <w:rFonts w:ascii="BIZ UDPゴシック" w:eastAsia="BIZ UDPゴシック" w:hAnsi="BIZ UDPゴシック"/>
                <w:sz w:val="24"/>
                <w:szCs w:val="24"/>
              </w:rPr>
            </w:pPr>
            <w:r w:rsidRPr="007F74FF">
              <w:rPr>
                <w:rFonts w:ascii="BIZ UDPゴシック" w:eastAsia="BIZ UDPゴシック" w:hAnsi="BIZ UDPゴシック" w:hint="eastAsia"/>
                <w:sz w:val="24"/>
                <w:szCs w:val="24"/>
              </w:rPr>
              <w:t>公共下水道</w:t>
            </w:r>
          </w:p>
        </w:tc>
      </w:tr>
    </w:tbl>
    <w:p w14:paraId="7F934496" w14:textId="6BE85A59" w:rsidR="00742ECE" w:rsidRPr="007F74FF" w:rsidRDefault="00742ECE" w:rsidP="006A391F">
      <w:pPr>
        <w:jc w:val="left"/>
        <w:rPr>
          <w:rFonts w:ascii="BIZ UDPゴシック" w:eastAsia="BIZ UDPゴシック" w:hAnsi="BIZ UDPゴシック"/>
          <w:szCs w:val="21"/>
        </w:rPr>
      </w:pPr>
    </w:p>
    <w:p w14:paraId="05CE48A6" w14:textId="77777777" w:rsidR="00D80473" w:rsidRPr="007F74FF" w:rsidRDefault="00D80473" w:rsidP="006A391F">
      <w:pPr>
        <w:jc w:val="left"/>
        <w:rPr>
          <w:rFonts w:ascii="BIZ UDPゴシック" w:eastAsia="BIZ UDPゴシック" w:hAnsi="BIZ UDPゴシック"/>
          <w:szCs w:val="21"/>
        </w:rPr>
      </w:pPr>
    </w:p>
    <w:p w14:paraId="549757A7" w14:textId="77777777" w:rsidR="00F9621F" w:rsidRPr="007F74FF" w:rsidRDefault="00F9621F" w:rsidP="006A391F">
      <w:pPr>
        <w:jc w:val="left"/>
        <w:rPr>
          <w:rFonts w:ascii="BIZ UDPゴシック" w:eastAsia="BIZ UDPゴシック" w:hAnsi="BIZ UDPゴシック"/>
          <w:szCs w:val="21"/>
        </w:rPr>
        <w:sectPr w:rsidR="00F9621F" w:rsidRPr="007F74FF" w:rsidSect="0041571B">
          <w:footerReference w:type="first" r:id="rId11"/>
          <w:type w:val="continuous"/>
          <w:pgSz w:w="11906" w:h="16838"/>
          <w:pgMar w:top="1985" w:right="1701" w:bottom="1701" w:left="1701" w:header="851" w:footer="992" w:gutter="0"/>
          <w:pgNumType w:start="1"/>
          <w:cols w:space="425"/>
          <w:titlePg/>
          <w:docGrid w:type="lines" w:linePitch="360"/>
        </w:sectPr>
      </w:pPr>
    </w:p>
    <w:p w14:paraId="5E77D875" w14:textId="5B9757F2" w:rsidR="009A644B" w:rsidRPr="007F74FF" w:rsidRDefault="00E03E27"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３．</w:t>
      </w:r>
      <w:r w:rsidR="009A644B" w:rsidRPr="007F74FF">
        <w:rPr>
          <w:rFonts w:ascii="BIZ UDPゴシック" w:eastAsia="BIZ UDPゴシック" w:hAnsi="BIZ UDPゴシック" w:hint="eastAsia"/>
          <w:szCs w:val="21"/>
        </w:rPr>
        <w:t>計画の対象となる公共施設</w:t>
      </w:r>
    </w:p>
    <w:p w14:paraId="3476A786" w14:textId="77777777" w:rsidR="00BB5018" w:rsidRPr="007F74FF" w:rsidRDefault="00BB5018" w:rsidP="006A391F">
      <w:pPr>
        <w:jc w:val="left"/>
        <w:rPr>
          <w:rFonts w:ascii="BIZ UDPゴシック" w:eastAsia="BIZ UDPゴシック" w:hAnsi="BIZ UDPゴシック"/>
          <w:szCs w:val="21"/>
        </w:rPr>
      </w:pPr>
    </w:p>
    <w:p w14:paraId="49948B9F" w14:textId="4C441E85" w:rsidR="009677FC" w:rsidRPr="007F74FF" w:rsidRDefault="009677FC" w:rsidP="009677F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・基準日は、R</w:t>
      </w:r>
      <w:r w:rsidR="002B09E6" w:rsidRPr="007F74FF">
        <w:rPr>
          <w:rFonts w:ascii="BIZ UDPゴシック" w:eastAsia="BIZ UDPゴシック" w:hAnsi="BIZ UDPゴシック" w:hint="eastAsia"/>
          <w:szCs w:val="21"/>
        </w:rPr>
        <w:t>７</w:t>
      </w:r>
      <w:r w:rsidRPr="007F74FF">
        <w:rPr>
          <w:rFonts w:ascii="BIZ UDPゴシック" w:eastAsia="BIZ UDPゴシック" w:hAnsi="BIZ UDPゴシック" w:hint="eastAsia"/>
          <w:szCs w:val="21"/>
        </w:rPr>
        <w:t>年４月１日とします。</w:t>
      </w:r>
    </w:p>
    <w:p w14:paraId="261A2F46" w14:textId="47058570" w:rsidR="00BB5018" w:rsidRPr="007F74FF" w:rsidRDefault="009677FC" w:rsidP="009677F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・建物は、固定資産台帳に記載されている建物</w:t>
      </w:r>
    </w:p>
    <w:p w14:paraId="6D156C99" w14:textId="77777777" w:rsidR="00BB5018" w:rsidRPr="007F74FF" w:rsidRDefault="00BB5018" w:rsidP="009677FC">
      <w:pPr>
        <w:jc w:val="left"/>
        <w:rPr>
          <w:rFonts w:ascii="BIZ UDPゴシック" w:eastAsia="BIZ UDPゴシック" w:hAnsi="BIZ UDPゴシック"/>
          <w:szCs w:val="21"/>
        </w:rPr>
      </w:pPr>
    </w:p>
    <w:p w14:paraId="63BCD549" w14:textId="648BE8D1" w:rsidR="000913C7" w:rsidRPr="007F74FF" w:rsidRDefault="009677FC" w:rsidP="009677F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●公共施設等の分類</w:t>
      </w:r>
      <w:r w:rsidRPr="007F74FF">
        <w:rPr>
          <w:rFonts w:ascii="BIZ UDPゴシック" w:eastAsia="BIZ UDPゴシック" w:hAnsi="BIZ UDPゴシック"/>
          <w:szCs w:val="21"/>
        </w:rPr>
        <w:fldChar w:fldCharType="begin"/>
      </w:r>
      <w:r w:rsidRPr="007F74FF">
        <w:rPr>
          <w:rFonts w:ascii="BIZ UDPゴシック" w:eastAsia="BIZ UDPゴシック" w:hAnsi="BIZ UDPゴシック"/>
          <w:szCs w:val="21"/>
        </w:rPr>
        <w:instrText xml:space="preserve"> LINK </w:instrText>
      </w:r>
      <w:r w:rsidR="00732E53">
        <w:rPr>
          <w:rFonts w:ascii="BIZ UDPゴシック" w:eastAsia="BIZ UDPゴシック" w:hAnsi="BIZ UDPゴシック"/>
          <w:szCs w:val="21"/>
        </w:rPr>
        <w:instrText xml:space="preserve">Excel.Sheet.12 \\\\192.168.2.250\\企画財政g\\財政係\\16_計画\\03_公共施設等総合管理計画\\001_総合管理計画\\003_R8～17版策定\\02_計画案.xlsx 建物分類表（案）!R3C2:R22C4 </w:instrText>
      </w:r>
      <w:r w:rsidRPr="007F74FF">
        <w:rPr>
          <w:rFonts w:ascii="BIZ UDPゴシック" w:eastAsia="BIZ UDPゴシック" w:hAnsi="BIZ UDPゴシック"/>
          <w:szCs w:val="21"/>
        </w:rPr>
        <w:instrText xml:space="preserve">\a \f 4 \h  \* MERGEFORMAT </w:instrText>
      </w:r>
      <w:r w:rsidRPr="007F74FF">
        <w:rPr>
          <w:rFonts w:ascii="BIZ UDPゴシック" w:eastAsia="BIZ UDPゴシック" w:hAnsi="BIZ UDPゴシック"/>
          <w:szCs w:val="21"/>
        </w:rPr>
        <w:fldChar w:fldCharType="separate"/>
      </w:r>
    </w:p>
    <w:p w14:paraId="2994B72F" w14:textId="77777777" w:rsidR="008505E3" w:rsidRPr="007F74FF" w:rsidRDefault="009677FC" w:rsidP="009677FC">
      <w:pPr>
        <w:jc w:val="left"/>
        <w:rPr>
          <w:rFonts w:ascii="BIZ UDPゴシック" w:eastAsia="BIZ UDPゴシック" w:hAnsi="BIZ UDPゴシック"/>
          <w:szCs w:val="21"/>
        </w:rPr>
      </w:pPr>
      <w:r w:rsidRPr="007F74FF">
        <w:rPr>
          <w:rFonts w:ascii="BIZ UDPゴシック" w:eastAsia="BIZ UDPゴシック" w:hAnsi="BIZ UDPゴシック"/>
          <w:szCs w:val="21"/>
        </w:rPr>
        <w:fldChar w:fldCharType="end"/>
      </w:r>
    </w:p>
    <w:tbl>
      <w:tblPr>
        <w:tblStyle w:val="ac"/>
        <w:tblW w:w="8334" w:type="dxa"/>
        <w:tblLook w:val="04A0" w:firstRow="1" w:lastRow="0" w:firstColumn="1" w:lastColumn="0" w:noHBand="0" w:noVBand="1"/>
      </w:tblPr>
      <w:tblGrid>
        <w:gridCol w:w="704"/>
        <w:gridCol w:w="1985"/>
        <w:gridCol w:w="5645"/>
      </w:tblGrid>
      <w:tr w:rsidR="007F74FF" w:rsidRPr="007F74FF" w14:paraId="759849E6" w14:textId="77777777" w:rsidTr="001D4273">
        <w:trPr>
          <w:trHeight w:val="480"/>
        </w:trPr>
        <w:tc>
          <w:tcPr>
            <w:tcW w:w="704" w:type="dxa"/>
            <w:shd w:val="clear" w:color="auto" w:fill="EEECE1" w:themeFill="background2"/>
            <w:noWrap/>
            <w:vAlign w:val="center"/>
            <w:hideMark/>
          </w:tcPr>
          <w:p w14:paraId="49444709" w14:textId="77777777" w:rsidR="008505E3" w:rsidRPr="007F74FF" w:rsidRDefault="008505E3" w:rsidP="001D4273">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分類</w:t>
            </w:r>
          </w:p>
        </w:tc>
        <w:tc>
          <w:tcPr>
            <w:tcW w:w="7630" w:type="dxa"/>
            <w:gridSpan w:val="2"/>
            <w:shd w:val="clear" w:color="auto" w:fill="EEECE1" w:themeFill="background2"/>
            <w:noWrap/>
            <w:vAlign w:val="center"/>
            <w:hideMark/>
          </w:tcPr>
          <w:p w14:paraId="5B66109D" w14:textId="77777777" w:rsidR="008505E3" w:rsidRPr="007F74FF" w:rsidRDefault="008505E3" w:rsidP="001D4273">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施設名</w:t>
            </w:r>
          </w:p>
        </w:tc>
      </w:tr>
      <w:tr w:rsidR="007F74FF" w:rsidRPr="007F74FF" w14:paraId="0F1A32B1" w14:textId="77777777" w:rsidTr="001D4273">
        <w:trPr>
          <w:trHeight w:val="245"/>
        </w:trPr>
        <w:tc>
          <w:tcPr>
            <w:tcW w:w="704" w:type="dxa"/>
            <w:vMerge w:val="restart"/>
            <w:shd w:val="clear" w:color="auto" w:fill="EEECE1" w:themeFill="background2"/>
            <w:textDirection w:val="tbRlV"/>
            <w:vAlign w:val="center"/>
            <w:hideMark/>
          </w:tcPr>
          <w:p w14:paraId="6E57E7D9" w14:textId="5320B50C" w:rsidR="00317E9B" w:rsidRPr="007F74FF" w:rsidRDefault="00317E9B" w:rsidP="00523B5D">
            <w:pPr>
              <w:widowControl/>
              <w:ind w:left="113" w:right="113"/>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公共施設（建築物）</w:t>
            </w:r>
          </w:p>
        </w:tc>
        <w:tc>
          <w:tcPr>
            <w:tcW w:w="1985" w:type="dxa"/>
            <w:noWrap/>
            <w:vAlign w:val="center"/>
            <w:hideMark/>
          </w:tcPr>
          <w:p w14:paraId="3D66743B"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行政系施設</w:t>
            </w:r>
          </w:p>
        </w:tc>
        <w:tc>
          <w:tcPr>
            <w:tcW w:w="5645" w:type="dxa"/>
            <w:noWrap/>
            <w:vAlign w:val="center"/>
            <w:hideMark/>
          </w:tcPr>
          <w:p w14:paraId="1E85D3C7"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庁舎、防災倉庫、総合車庫、書庫、焼却炉上屋</w:t>
            </w:r>
          </w:p>
        </w:tc>
      </w:tr>
      <w:tr w:rsidR="007F74FF" w:rsidRPr="007F74FF" w14:paraId="7B7894AD" w14:textId="77777777" w:rsidTr="001D4273">
        <w:trPr>
          <w:trHeight w:val="165"/>
        </w:trPr>
        <w:tc>
          <w:tcPr>
            <w:tcW w:w="704" w:type="dxa"/>
            <w:vMerge/>
            <w:shd w:val="clear" w:color="auto" w:fill="EEECE1" w:themeFill="background2"/>
            <w:vAlign w:val="center"/>
            <w:hideMark/>
          </w:tcPr>
          <w:p w14:paraId="7B176905"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noWrap/>
            <w:vAlign w:val="center"/>
            <w:hideMark/>
          </w:tcPr>
          <w:p w14:paraId="4C24D1E9"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消防施設</w:t>
            </w:r>
          </w:p>
        </w:tc>
        <w:tc>
          <w:tcPr>
            <w:tcW w:w="5645" w:type="dxa"/>
            <w:noWrap/>
            <w:vAlign w:val="center"/>
            <w:hideMark/>
          </w:tcPr>
          <w:p w14:paraId="3B95C378"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中札内消防庁舎、上札内消防会館</w:t>
            </w:r>
          </w:p>
        </w:tc>
      </w:tr>
      <w:tr w:rsidR="007F74FF" w:rsidRPr="007F74FF" w14:paraId="61B5783C" w14:textId="77777777" w:rsidTr="001D4273">
        <w:trPr>
          <w:trHeight w:val="497"/>
        </w:trPr>
        <w:tc>
          <w:tcPr>
            <w:tcW w:w="704" w:type="dxa"/>
            <w:vMerge/>
            <w:shd w:val="clear" w:color="auto" w:fill="EEECE1" w:themeFill="background2"/>
            <w:vAlign w:val="center"/>
            <w:hideMark/>
          </w:tcPr>
          <w:p w14:paraId="5BECB8FE"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restart"/>
            <w:noWrap/>
            <w:vAlign w:val="center"/>
            <w:hideMark/>
          </w:tcPr>
          <w:p w14:paraId="24B2A949"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福祉・子育て</w:t>
            </w:r>
          </w:p>
          <w:p w14:paraId="2381C3C3" w14:textId="38E0D75C"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関連施設</w:t>
            </w:r>
          </w:p>
        </w:tc>
        <w:tc>
          <w:tcPr>
            <w:tcW w:w="5645" w:type="dxa"/>
            <w:noWrap/>
            <w:vAlign w:val="center"/>
            <w:hideMark/>
          </w:tcPr>
          <w:p w14:paraId="443FE15D"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中札内村立診療所</w:t>
            </w:r>
          </w:p>
        </w:tc>
      </w:tr>
      <w:tr w:rsidR="007F74FF" w:rsidRPr="007F74FF" w14:paraId="1A10107A" w14:textId="77777777" w:rsidTr="001D4273">
        <w:trPr>
          <w:trHeight w:val="544"/>
        </w:trPr>
        <w:tc>
          <w:tcPr>
            <w:tcW w:w="704" w:type="dxa"/>
            <w:vMerge/>
            <w:shd w:val="clear" w:color="auto" w:fill="EEECE1" w:themeFill="background2"/>
            <w:vAlign w:val="center"/>
            <w:hideMark/>
          </w:tcPr>
          <w:p w14:paraId="09D292A2"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ign w:val="center"/>
            <w:hideMark/>
          </w:tcPr>
          <w:p w14:paraId="6E4FF57D"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5645" w:type="dxa"/>
            <w:noWrap/>
            <w:vAlign w:val="center"/>
            <w:hideMark/>
          </w:tcPr>
          <w:p w14:paraId="7B587CC2"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老人保健福祉センター、児童館</w:t>
            </w:r>
          </w:p>
          <w:p w14:paraId="0C89B5CC" w14:textId="5AD0123C"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きらきら保育園、上札内保育園</w:t>
            </w:r>
          </w:p>
        </w:tc>
      </w:tr>
      <w:tr w:rsidR="007F74FF" w:rsidRPr="007F74FF" w14:paraId="72C1F5BC" w14:textId="77777777" w:rsidTr="001D4273">
        <w:trPr>
          <w:trHeight w:val="683"/>
        </w:trPr>
        <w:tc>
          <w:tcPr>
            <w:tcW w:w="704" w:type="dxa"/>
            <w:vMerge/>
            <w:shd w:val="clear" w:color="auto" w:fill="EEECE1" w:themeFill="background2"/>
            <w:vAlign w:val="center"/>
            <w:hideMark/>
          </w:tcPr>
          <w:p w14:paraId="7554E917"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noWrap/>
            <w:vAlign w:val="center"/>
            <w:hideMark/>
          </w:tcPr>
          <w:p w14:paraId="4454614F"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産業・観光</w:t>
            </w:r>
          </w:p>
          <w:p w14:paraId="557F1037" w14:textId="751511AF"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関連施設</w:t>
            </w:r>
          </w:p>
        </w:tc>
        <w:tc>
          <w:tcPr>
            <w:tcW w:w="5645" w:type="dxa"/>
            <w:vAlign w:val="center"/>
            <w:hideMark/>
          </w:tcPr>
          <w:p w14:paraId="62B92168"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キッチンスタジオ及び改善センター、札内川園地内施設</w:t>
            </w:r>
            <w:r w:rsidRPr="007F74FF">
              <w:rPr>
                <w:rFonts w:ascii="BIZ UDPゴシック" w:eastAsia="BIZ UDPゴシック" w:hAnsi="BIZ UDPゴシック" w:cs="ＭＳ Ｐゴシック" w:hint="eastAsia"/>
                <w:kern w:val="0"/>
                <w:szCs w:val="21"/>
              </w:rPr>
              <w:br/>
              <w:t>札内川ヒュッテ、道の駅関連施設、豆資料館、開拓記念館、</w:t>
            </w:r>
          </w:p>
          <w:p w14:paraId="069DE760" w14:textId="7F2BE49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堆肥化処理施設、堆肥化関連施設、大規模草地育成牧場</w:t>
            </w:r>
          </w:p>
        </w:tc>
      </w:tr>
      <w:tr w:rsidR="007F74FF" w:rsidRPr="007F74FF" w14:paraId="1266A2E0" w14:textId="77777777" w:rsidTr="001D4273">
        <w:trPr>
          <w:trHeight w:val="225"/>
        </w:trPr>
        <w:tc>
          <w:tcPr>
            <w:tcW w:w="704" w:type="dxa"/>
            <w:vMerge/>
            <w:shd w:val="clear" w:color="auto" w:fill="EEECE1" w:themeFill="background2"/>
            <w:vAlign w:val="center"/>
            <w:hideMark/>
          </w:tcPr>
          <w:p w14:paraId="15FD1F6A"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restart"/>
            <w:noWrap/>
            <w:vAlign w:val="center"/>
            <w:hideMark/>
          </w:tcPr>
          <w:p w14:paraId="679E9683"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地域コミュニティ</w:t>
            </w:r>
          </w:p>
          <w:p w14:paraId="2AAAF190" w14:textId="0296A0AC"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施設</w:t>
            </w:r>
          </w:p>
        </w:tc>
        <w:tc>
          <w:tcPr>
            <w:tcW w:w="5645" w:type="dxa"/>
            <w:noWrap/>
            <w:vAlign w:val="center"/>
            <w:hideMark/>
          </w:tcPr>
          <w:p w14:paraId="7B01E2CC"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中島農業センター</w:t>
            </w:r>
          </w:p>
        </w:tc>
      </w:tr>
      <w:tr w:rsidR="007F74FF" w:rsidRPr="007F74FF" w14:paraId="679D7BCB" w14:textId="77777777" w:rsidTr="001D4273">
        <w:trPr>
          <w:trHeight w:val="131"/>
        </w:trPr>
        <w:tc>
          <w:tcPr>
            <w:tcW w:w="704" w:type="dxa"/>
            <w:vMerge/>
            <w:shd w:val="clear" w:color="auto" w:fill="EEECE1" w:themeFill="background2"/>
            <w:vAlign w:val="center"/>
            <w:hideMark/>
          </w:tcPr>
          <w:p w14:paraId="06831B1C"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ign w:val="center"/>
            <w:hideMark/>
          </w:tcPr>
          <w:p w14:paraId="6EB3A955"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5645" w:type="dxa"/>
            <w:noWrap/>
            <w:vAlign w:val="center"/>
            <w:hideMark/>
          </w:tcPr>
          <w:p w14:paraId="7D740980"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地域集会所（つどいの家）</w:t>
            </w:r>
          </w:p>
        </w:tc>
      </w:tr>
      <w:tr w:rsidR="007F74FF" w:rsidRPr="007F74FF" w14:paraId="11145CB5" w14:textId="77777777" w:rsidTr="001D4273">
        <w:trPr>
          <w:trHeight w:val="207"/>
        </w:trPr>
        <w:tc>
          <w:tcPr>
            <w:tcW w:w="704" w:type="dxa"/>
            <w:vMerge/>
            <w:shd w:val="clear" w:color="auto" w:fill="EEECE1" w:themeFill="background2"/>
            <w:vAlign w:val="center"/>
            <w:hideMark/>
          </w:tcPr>
          <w:p w14:paraId="1FA3042C"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noWrap/>
            <w:vAlign w:val="center"/>
            <w:hideMark/>
          </w:tcPr>
          <w:p w14:paraId="4BE3D544"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公営住宅</w:t>
            </w:r>
          </w:p>
        </w:tc>
        <w:tc>
          <w:tcPr>
            <w:tcW w:w="5645" w:type="dxa"/>
            <w:noWrap/>
            <w:vAlign w:val="center"/>
            <w:hideMark/>
          </w:tcPr>
          <w:p w14:paraId="7E795DE7"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公営住宅</w:t>
            </w:r>
          </w:p>
        </w:tc>
      </w:tr>
      <w:tr w:rsidR="007F74FF" w:rsidRPr="007F74FF" w14:paraId="098507CB" w14:textId="77777777" w:rsidTr="001D4273">
        <w:trPr>
          <w:trHeight w:val="539"/>
        </w:trPr>
        <w:tc>
          <w:tcPr>
            <w:tcW w:w="704" w:type="dxa"/>
            <w:vMerge/>
            <w:shd w:val="clear" w:color="auto" w:fill="EEECE1" w:themeFill="background2"/>
            <w:vAlign w:val="center"/>
            <w:hideMark/>
          </w:tcPr>
          <w:p w14:paraId="553553E9"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restart"/>
            <w:noWrap/>
            <w:vAlign w:val="center"/>
            <w:hideMark/>
          </w:tcPr>
          <w:p w14:paraId="79E0E869"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学校施設</w:t>
            </w:r>
          </w:p>
        </w:tc>
        <w:tc>
          <w:tcPr>
            <w:tcW w:w="5645" w:type="dxa"/>
            <w:noWrap/>
            <w:vAlign w:val="center"/>
            <w:hideMark/>
          </w:tcPr>
          <w:p w14:paraId="15D1335F"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中札内小学校、上札内小学校、中札内中学校</w:t>
            </w:r>
          </w:p>
          <w:p w14:paraId="4440EB05" w14:textId="18191898"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学校給食処理場</w:t>
            </w:r>
          </w:p>
        </w:tc>
      </w:tr>
      <w:tr w:rsidR="007F74FF" w:rsidRPr="007F74FF" w14:paraId="49D8D864" w14:textId="77777777" w:rsidTr="001D4273">
        <w:trPr>
          <w:trHeight w:val="223"/>
        </w:trPr>
        <w:tc>
          <w:tcPr>
            <w:tcW w:w="704" w:type="dxa"/>
            <w:vMerge/>
            <w:shd w:val="clear" w:color="auto" w:fill="EEECE1" w:themeFill="background2"/>
            <w:vAlign w:val="center"/>
            <w:hideMark/>
          </w:tcPr>
          <w:p w14:paraId="4F88BC94"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ign w:val="center"/>
            <w:hideMark/>
          </w:tcPr>
          <w:p w14:paraId="4BB75EB2"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5645" w:type="dxa"/>
            <w:noWrap/>
            <w:vAlign w:val="center"/>
            <w:hideMark/>
          </w:tcPr>
          <w:p w14:paraId="54B89FD7"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教職員住宅</w:t>
            </w:r>
          </w:p>
        </w:tc>
      </w:tr>
      <w:tr w:rsidR="007F74FF" w:rsidRPr="007F74FF" w14:paraId="202E393F" w14:textId="77777777" w:rsidTr="001D4273">
        <w:trPr>
          <w:trHeight w:val="855"/>
        </w:trPr>
        <w:tc>
          <w:tcPr>
            <w:tcW w:w="704" w:type="dxa"/>
            <w:vMerge/>
            <w:shd w:val="clear" w:color="auto" w:fill="EEECE1" w:themeFill="background2"/>
            <w:vAlign w:val="center"/>
            <w:hideMark/>
          </w:tcPr>
          <w:p w14:paraId="1EF253A4"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noWrap/>
            <w:vAlign w:val="center"/>
            <w:hideMark/>
          </w:tcPr>
          <w:p w14:paraId="517F6FDA"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文教施設</w:t>
            </w:r>
          </w:p>
        </w:tc>
        <w:tc>
          <w:tcPr>
            <w:tcW w:w="5645" w:type="dxa"/>
            <w:vAlign w:val="center"/>
            <w:hideMark/>
          </w:tcPr>
          <w:p w14:paraId="22CE4A44"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上札内交流館、文化創造センター、中札内交流の杜</w:t>
            </w:r>
          </w:p>
          <w:p w14:paraId="20F2DDA8" w14:textId="6E757624"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村民体育館、村民プール、屋内多目的運動施設</w:t>
            </w:r>
          </w:p>
        </w:tc>
      </w:tr>
      <w:tr w:rsidR="007F74FF" w:rsidRPr="007F74FF" w14:paraId="09E82B53" w14:textId="77777777" w:rsidTr="001D4273">
        <w:trPr>
          <w:trHeight w:val="189"/>
        </w:trPr>
        <w:tc>
          <w:tcPr>
            <w:tcW w:w="704" w:type="dxa"/>
            <w:vMerge/>
            <w:shd w:val="clear" w:color="auto" w:fill="EEECE1" w:themeFill="background2"/>
            <w:vAlign w:val="center"/>
            <w:hideMark/>
          </w:tcPr>
          <w:p w14:paraId="2856D6BE"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restart"/>
            <w:noWrap/>
            <w:vAlign w:val="center"/>
            <w:hideMark/>
          </w:tcPr>
          <w:p w14:paraId="2678FAFC"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その他施設</w:t>
            </w:r>
          </w:p>
        </w:tc>
        <w:tc>
          <w:tcPr>
            <w:tcW w:w="5645" w:type="dxa"/>
            <w:vAlign w:val="center"/>
            <w:hideMark/>
          </w:tcPr>
          <w:p w14:paraId="0A4165B9" w14:textId="77777777" w:rsidR="00317E9B" w:rsidRPr="007F74FF" w:rsidRDefault="00317E9B"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火葬場、リサイクルセンター</w:t>
            </w:r>
          </w:p>
        </w:tc>
      </w:tr>
      <w:tr w:rsidR="007F74FF" w:rsidRPr="007F74FF" w14:paraId="6435256C" w14:textId="77777777" w:rsidTr="001D4273">
        <w:trPr>
          <w:trHeight w:val="143"/>
        </w:trPr>
        <w:tc>
          <w:tcPr>
            <w:tcW w:w="704" w:type="dxa"/>
            <w:vMerge/>
            <w:shd w:val="clear" w:color="auto" w:fill="EEECE1" w:themeFill="background2"/>
            <w:vAlign w:val="center"/>
            <w:hideMark/>
          </w:tcPr>
          <w:p w14:paraId="13B744BC"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1985" w:type="dxa"/>
            <w:vMerge/>
            <w:vAlign w:val="center"/>
            <w:hideMark/>
          </w:tcPr>
          <w:p w14:paraId="78D48E3A" w14:textId="77777777" w:rsidR="00317E9B" w:rsidRPr="007F74FF" w:rsidRDefault="00317E9B" w:rsidP="00523B5D">
            <w:pPr>
              <w:widowControl/>
              <w:jc w:val="center"/>
              <w:rPr>
                <w:rFonts w:ascii="BIZ UDPゴシック" w:eastAsia="BIZ UDPゴシック" w:hAnsi="BIZ UDPゴシック" w:cs="ＭＳ Ｐゴシック"/>
                <w:b/>
                <w:bCs/>
                <w:kern w:val="0"/>
                <w:szCs w:val="21"/>
              </w:rPr>
            </w:pPr>
          </w:p>
        </w:tc>
        <w:tc>
          <w:tcPr>
            <w:tcW w:w="5645" w:type="dxa"/>
            <w:vAlign w:val="center"/>
            <w:hideMark/>
          </w:tcPr>
          <w:p w14:paraId="0D612E2D" w14:textId="53A856D1" w:rsidR="00317E9B" w:rsidRPr="007F74FF" w:rsidRDefault="00313F79"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除雪センター、</w:t>
            </w:r>
            <w:r w:rsidR="00317E9B" w:rsidRPr="007F74FF">
              <w:rPr>
                <w:rFonts w:ascii="BIZ UDPゴシック" w:eastAsia="BIZ UDPゴシック" w:hAnsi="BIZ UDPゴシック" w:cs="ＭＳ Ｐゴシック" w:hint="eastAsia"/>
                <w:kern w:val="0"/>
                <w:szCs w:val="21"/>
              </w:rPr>
              <w:t>西札内防災ダム</w:t>
            </w:r>
            <w:r w:rsidR="004133E5">
              <w:rPr>
                <w:rFonts w:ascii="BIZ UDPゴシック" w:eastAsia="BIZ UDPゴシック" w:hAnsi="BIZ UDPゴシック" w:cs="ＭＳ Ｐゴシック" w:hint="eastAsia"/>
                <w:kern w:val="0"/>
                <w:szCs w:val="21"/>
              </w:rPr>
              <w:t>、バス待合所</w:t>
            </w:r>
          </w:p>
        </w:tc>
      </w:tr>
      <w:tr w:rsidR="007F74FF" w:rsidRPr="007F74FF" w14:paraId="2A84CB27" w14:textId="77777777" w:rsidTr="001D4273">
        <w:trPr>
          <w:trHeight w:val="70"/>
        </w:trPr>
        <w:tc>
          <w:tcPr>
            <w:tcW w:w="704" w:type="dxa"/>
            <w:vMerge w:val="restart"/>
            <w:shd w:val="clear" w:color="auto" w:fill="EEECE1" w:themeFill="background2"/>
            <w:noWrap/>
            <w:textDirection w:val="tbRlV"/>
            <w:vAlign w:val="center"/>
            <w:hideMark/>
          </w:tcPr>
          <w:p w14:paraId="65E99F76" w14:textId="77777777" w:rsidR="008505E3" w:rsidRPr="007F74FF" w:rsidRDefault="008505E3" w:rsidP="00523B5D">
            <w:pPr>
              <w:widowControl/>
              <w:ind w:left="113" w:right="113"/>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インフラ系施設</w:t>
            </w:r>
          </w:p>
        </w:tc>
        <w:tc>
          <w:tcPr>
            <w:tcW w:w="1985" w:type="dxa"/>
            <w:noWrap/>
            <w:vAlign w:val="center"/>
            <w:hideMark/>
          </w:tcPr>
          <w:p w14:paraId="4E975C0A" w14:textId="77777777" w:rsidR="008505E3" w:rsidRPr="007F74FF" w:rsidRDefault="008505E3"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道路</w:t>
            </w:r>
          </w:p>
        </w:tc>
        <w:tc>
          <w:tcPr>
            <w:tcW w:w="5645" w:type="dxa"/>
            <w:noWrap/>
            <w:vAlign w:val="center"/>
            <w:hideMark/>
          </w:tcPr>
          <w:p w14:paraId="1FB2D43C" w14:textId="77777777" w:rsidR="008505E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村道、農道</w:t>
            </w:r>
          </w:p>
        </w:tc>
      </w:tr>
      <w:tr w:rsidR="007F74FF" w:rsidRPr="007F74FF" w14:paraId="26D11E98" w14:textId="77777777" w:rsidTr="001D4273">
        <w:trPr>
          <w:trHeight w:val="112"/>
        </w:trPr>
        <w:tc>
          <w:tcPr>
            <w:tcW w:w="704" w:type="dxa"/>
            <w:vMerge/>
            <w:shd w:val="clear" w:color="auto" w:fill="EEECE1" w:themeFill="background2"/>
            <w:hideMark/>
          </w:tcPr>
          <w:p w14:paraId="43726A57" w14:textId="77777777" w:rsidR="008505E3" w:rsidRPr="007F74FF" w:rsidRDefault="008505E3" w:rsidP="008505E3">
            <w:pPr>
              <w:widowControl/>
              <w:jc w:val="left"/>
              <w:rPr>
                <w:rFonts w:ascii="BIZ UDPゴシック" w:eastAsia="BIZ UDPゴシック" w:hAnsi="BIZ UDPゴシック" w:cs="ＭＳ Ｐゴシック"/>
                <w:b/>
                <w:bCs/>
                <w:kern w:val="0"/>
                <w:szCs w:val="21"/>
              </w:rPr>
            </w:pPr>
          </w:p>
        </w:tc>
        <w:tc>
          <w:tcPr>
            <w:tcW w:w="1985" w:type="dxa"/>
            <w:vMerge w:val="restart"/>
            <w:noWrap/>
            <w:vAlign w:val="center"/>
            <w:hideMark/>
          </w:tcPr>
          <w:p w14:paraId="176656E9" w14:textId="154AC20E" w:rsidR="008505E3" w:rsidRPr="007F74FF" w:rsidRDefault="00210722" w:rsidP="00523B5D">
            <w:pPr>
              <w:widowControl/>
              <w:jc w:val="center"/>
              <w:rPr>
                <w:rFonts w:ascii="BIZ UDPゴシック" w:eastAsia="BIZ UDPゴシック" w:hAnsi="BIZ UDPゴシック" w:cs="ＭＳ Ｐゴシック"/>
                <w:b/>
                <w:bCs/>
                <w:kern w:val="0"/>
                <w:szCs w:val="21"/>
              </w:rPr>
            </w:pPr>
            <w:r>
              <w:rPr>
                <w:rFonts w:ascii="BIZ UDPゴシック" w:eastAsia="BIZ UDPゴシック" w:hAnsi="BIZ UDPゴシック" w:cs="ＭＳ Ｐゴシック" w:hint="eastAsia"/>
                <w:b/>
                <w:bCs/>
                <w:kern w:val="0"/>
                <w:szCs w:val="21"/>
              </w:rPr>
              <w:t>橋梁</w:t>
            </w:r>
          </w:p>
        </w:tc>
        <w:tc>
          <w:tcPr>
            <w:tcW w:w="5645" w:type="dxa"/>
            <w:noWrap/>
            <w:vAlign w:val="center"/>
            <w:hideMark/>
          </w:tcPr>
          <w:p w14:paraId="4C20F12D" w14:textId="77777777" w:rsidR="008505E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林道橋梁</w:t>
            </w:r>
          </w:p>
        </w:tc>
      </w:tr>
      <w:tr w:rsidR="007F74FF" w:rsidRPr="007F74FF" w14:paraId="6DBFF269" w14:textId="77777777" w:rsidTr="001D4273">
        <w:trPr>
          <w:trHeight w:val="159"/>
        </w:trPr>
        <w:tc>
          <w:tcPr>
            <w:tcW w:w="704" w:type="dxa"/>
            <w:vMerge/>
            <w:shd w:val="clear" w:color="auto" w:fill="EEECE1" w:themeFill="background2"/>
            <w:hideMark/>
          </w:tcPr>
          <w:p w14:paraId="3F8F7F7E" w14:textId="77777777" w:rsidR="008505E3" w:rsidRPr="007F74FF" w:rsidRDefault="008505E3" w:rsidP="008505E3">
            <w:pPr>
              <w:widowControl/>
              <w:jc w:val="left"/>
              <w:rPr>
                <w:rFonts w:ascii="BIZ UDPゴシック" w:eastAsia="BIZ UDPゴシック" w:hAnsi="BIZ UDPゴシック" w:cs="ＭＳ Ｐゴシック"/>
                <w:b/>
                <w:bCs/>
                <w:kern w:val="0"/>
                <w:szCs w:val="21"/>
              </w:rPr>
            </w:pPr>
          </w:p>
        </w:tc>
        <w:tc>
          <w:tcPr>
            <w:tcW w:w="1985" w:type="dxa"/>
            <w:vMerge/>
            <w:vAlign w:val="center"/>
            <w:hideMark/>
          </w:tcPr>
          <w:p w14:paraId="7F1AC92E" w14:textId="77777777" w:rsidR="008505E3" w:rsidRPr="007F74FF" w:rsidRDefault="008505E3" w:rsidP="00523B5D">
            <w:pPr>
              <w:widowControl/>
              <w:jc w:val="center"/>
              <w:rPr>
                <w:rFonts w:ascii="BIZ UDPゴシック" w:eastAsia="BIZ UDPゴシック" w:hAnsi="BIZ UDPゴシック" w:cs="ＭＳ Ｐゴシック"/>
                <w:b/>
                <w:bCs/>
                <w:kern w:val="0"/>
                <w:szCs w:val="21"/>
              </w:rPr>
            </w:pPr>
          </w:p>
        </w:tc>
        <w:tc>
          <w:tcPr>
            <w:tcW w:w="5645" w:type="dxa"/>
            <w:vAlign w:val="center"/>
            <w:hideMark/>
          </w:tcPr>
          <w:p w14:paraId="41A4E3B2" w14:textId="77777777" w:rsidR="008505E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橋梁</w:t>
            </w:r>
          </w:p>
        </w:tc>
      </w:tr>
      <w:tr w:rsidR="007F74FF" w:rsidRPr="007F74FF" w14:paraId="09445D0F" w14:textId="77777777" w:rsidTr="001D4273">
        <w:trPr>
          <w:trHeight w:val="480"/>
        </w:trPr>
        <w:tc>
          <w:tcPr>
            <w:tcW w:w="704" w:type="dxa"/>
            <w:vMerge/>
            <w:shd w:val="clear" w:color="auto" w:fill="EEECE1" w:themeFill="background2"/>
            <w:hideMark/>
          </w:tcPr>
          <w:p w14:paraId="77C3A2AC" w14:textId="77777777" w:rsidR="008505E3" w:rsidRPr="007F74FF" w:rsidRDefault="008505E3" w:rsidP="008505E3">
            <w:pPr>
              <w:widowControl/>
              <w:jc w:val="left"/>
              <w:rPr>
                <w:rFonts w:ascii="BIZ UDPゴシック" w:eastAsia="BIZ UDPゴシック" w:hAnsi="BIZ UDPゴシック" w:cs="ＭＳ Ｐゴシック"/>
                <w:b/>
                <w:bCs/>
                <w:kern w:val="0"/>
                <w:szCs w:val="21"/>
              </w:rPr>
            </w:pPr>
          </w:p>
        </w:tc>
        <w:tc>
          <w:tcPr>
            <w:tcW w:w="1985" w:type="dxa"/>
            <w:noWrap/>
            <w:vAlign w:val="center"/>
            <w:hideMark/>
          </w:tcPr>
          <w:p w14:paraId="27449C7E" w14:textId="77777777" w:rsidR="008505E3" w:rsidRPr="007F74FF" w:rsidRDefault="008505E3"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簡易水道</w:t>
            </w:r>
          </w:p>
        </w:tc>
        <w:tc>
          <w:tcPr>
            <w:tcW w:w="5645" w:type="dxa"/>
            <w:noWrap/>
            <w:vAlign w:val="center"/>
            <w:hideMark/>
          </w:tcPr>
          <w:p w14:paraId="610F1926" w14:textId="77777777" w:rsidR="001D427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南札内浄水場、高区配水池、低区配水池</w:t>
            </w:r>
          </w:p>
          <w:p w14:paraId="0E3458EE" w14:textId="7BC6D453" w:rsidR="008505E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中島浄水場、水道</w:t>
            </w:r>
            <w:r w:rsidR="00210722">
              <w:rPr>
                <w:rFonts w:ascii="BIZ UDPゴシック" w:eastAsia="BIZ UDPゴシック" w:hAnsi="BIZ UDPゴシック" w:cs="ＭＳ Ｐゴシック" w:hint="eastAsia"/>
                <w:kern w:val="0"/>
                <w:szCs w:val="21"/>
              </w:rPr>
              <w:t>管路</w:t>
            </w:r>
          </w:p>
        </w:tc>
      </w:tr>
      <w:tr w:rsidR="006F453E" w:rsidRPr="007F74FF" w14:paraId="5B61F3B0" w14:textId="77777777" w:rsidTr="001D4273">
        <w:trPr>
          <w:trHeight w:val="203"/>
        </w:trPr>
        <w:tc>
          <w:tcPr>
            <w:tcW w:w="704" w:type="dxa"/>
            <w:vMerge/>
            <w:shd w:val="clear" w:color="auto" w:fill="EEECE1" w:themeFill="background2"/>
            <w:hideMark/>
          </w:tcPr>
          <w:p w14:paraId="1EB2BD93" w14:textId="77777777" w:rsidR="008505E3" w:rsidRPr="007F74FF" w:rsidRDefault="008505E3" w:rsidP="008505E3">
            <w:pPr>
              <w:widowControl/>
              <w:jc w:val="left"/>
              <w:rPr>
                <w:rFonts w:ascii="BIZ UDPゴシック" w:eastAsia="BIZ UDPゴシック" w:hAnsi="BIZ UDPゴシック" w:cs="ＭＳ Ｐゴシック"/>
                <w:b/>
                <w:bCs/>
                <w:kern w:val="0"/>
                <w:szCs w:val="21"/>
              </w:rPr>
            </w:pPr>
          </w:p>
        </w:tc>
        <w:tc>
          <w:tcPr>
            <w:tcW w:w="1985" w:type="dxa"/>
            <w:noWrap/>
            <w:vAlign w:val="center"/>
            <w:hideMark/>
          </w:tcPr>
          <w:p w14:paraId="4A1F81ED" w14:textId="77777777" w:rsidR="008505E3" w:rsidRPr="007F74FF" w:rsidRDefault="008505E3" w:rsidP="00523B5D">
            <w:pPr>
              <w:widowControl/>
              <w:jc w:val="center"/>
              <w:rPr>
                <w:rFonts w:ascii="BIZ UDPゴシック" w:eastAsia="BIZ UDPゴシック" w:hAnsi="BIZ UDPゴシック" w:cs="ＭＳ Ｐゴシック"/>
                <w:b/>
                <w:bCs/>
                <w:kern w:val="0"/>
                <w:szCs w:val="21"/>
              </w:rPr>
            </w:pPr>
            <w:r w:rsidRPr="007F74FF">
              <w:rPr>
                <w:rFonts w:ascii="BIZ UDPゴシック" w:eastAsia="BIZ UDPゴシック" w:hAnsi="BIZ UDPゴシック" w:cs="ＭＳ Ｐゴシック" w:hint="eastAsia"/>
                <w:b/>
                <w:bCs/>
                <w:kern w:val="0"/>
                <w:szCs w:val="21"/>
              </w:rPr>
              <w:t>公共下水道</w:t>
            </w:r>
          </w:p>
        </w:tc>
        <w:tc>
          <w:tcPr>
            <w:tcW w:w="5645" w:type="dxa"/>
            <w:noWrap/>
            <w:vAlign w:val="center"/>
            <w:hideMark/>
          </w:tcPr>
          <w:p w14:paraId="35C82C8D" w14:textId="5E11AA64" w:rsidR="008505E3" w:rsidRPr="007F74FF" w:rsidRDefault="008505E3" w:rsidP="00523B5D">
            <w:pPr>
              <w:widowControl/>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浄化センター、下水道</w:t>
            </w:r>
            <w:r w:rsidR="00210722">
              <w:rPr>
                <w:rFonts w:ascii="BIZ UDPゴシック" w:eastAsia="BIZ UDPゴシック" w:hAnsi="BIZ UDPゴシック" w:cs="ＭＳ Ｐゴシック" w:hint="eastAsia"/>
                <w:kern w:val="0"/>
                <w:szCs w:val="21"/>
              </w:rPr>
              <w:t>管路</w:t>
            </w:r>
          </w:p>
        </w:tc>
      </w:tr>
    </w:tbl>
    <w:p w14:paraId="75070E42" w14:textId="48292299" w:rsidR="009677FC" w:rsidRPr="007F74FF" w:rsidRDefault="009677FC" w:rsidP="009677FC">
      <w:pPr>
        <w:jc w:val="left"/>
        <w:rPr>
          <w:rFonts w:ascii="BIZ UDPゴシック" w:eastAsia="BIZ UDPゴシック" w:hAnsi="BIZ UDPゴシック"/>
          <w:szCs w:val="21"/>
        </w:rPr>
      </w:pPr>
    </w:p>
    <w:p w14:paraId="0FBDED78" w14:textId="77777777" w:rsidR="00852027" w:rsidRPr="007F74FF" w:rsidRDefault="00852027" w:rsidP="009677FC">
      <w:pPr>
        <w:jc w:val="left"/>
        <w:rPr>
          <w:rFonts w:ascii="BIZ UDPゴシック" w:eastAsia="BIZ UDPゴシック" w:hAnsi="BIZ UDPゴシック"/>
          <w:szCs w:val="21"/>
        </w:rPr>
      </w:pPr>
    </w:p>
    <w:p w14:paraId="36E8752E" w14:textId="77777777" w:rsidR="00E03E27" w:rsidRPr="007F74FF" w:rsidRDefault="00E03E27" w:rsidP="009677FC">
      <w:pPr>
        <w:jc w:val="left"/>
        <w:rPr>
          <w:rFonts w:ascii="BIZ UDPゴシック" w:eastAsia="BIZ UDPゴシック" w:hAnsi="BIZ UDPゴシック"/>
          <w:szCs w:val="21"/>
        </w:rPr>
      </w:pPr>
    </w:p>
    <w:p w14:paraId="2322D895" w14:textId="77777777" w:rsidR="00F9621F" w:rsidRPr="007F74FF" w:rsidRDefault="00F9621F" w:rsidP="009677FC">
      <w:pPr>
        <w:jc w:val="left"/>
        <w:rPr>
          <w:rFonts w:ascii="BIZ UDPゴシック" w:eastAsia="BIZ UDPゴシック" w:hAnsi="BIZ UDPゴシック"/>
          <w:szCs w:val="21"/>
        </w:rPr>
        <w:sectPr w:rsidR="00F9621F" w:rsidRPr="007F74FF" w:rsidSect="0041571B">
          <w:footerReference w:type="first" r:id="rId12"/>
          <w:type w:val="continuous"/>
          <w:pgSz w:w="11906" w:h="16838"/>
          <w:pgMar w:top="1985" w:right="1701" w:bottom="1701" w:left="1701" w:header="851" w:footer="992" w:gutter="0"/>
          <w:pgNumType w:start="1"/>
          <w:cols w:space="425"/>
          <w:titlePg/>
          <w:docGrid w:type="lines" w:linePitch="360"/>
        </w:sectPr>
      </w:pPr>
    </w:p>
    <w:p w14:paraId="6E7E5477" w14:textId="03E400C1" w:rsidR="00852027" w:rsidRPr="007F74FF" w:rsidRDefault="00E03E27" w:rsidP="009677F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４．</w:t>
      </w:r>
      <w:r w:rsidR="004E3541" w:rsidRPr="007F74FF">
        <w:rPr>
          <w:rFonts w:ascii="BIZ UDPゴシック" w:eastAsia="BIZ UDPゴシック" w:hAnsi="BIZ UDPゴシック" w:hint="eastAsia"/>
          <w:szCs w:val="21"/>
        </w:rPr>
        <w:t>公共施設の状況</w:t>
      </w:r>
    </w:p>
    <w:p w14:paraId="6129FAF3" w14:textId="77777777" w:rsidR="00E03E27" w:rsidRPr="007F74FF" w:rsidRDefault="00E03E27" w:rsidP="009677FC">
      <w:pPr>
        <w:jc w:val="left"/>
        <w:rPr>
          <w:rFonts w:ascii="BIZ UDPゴシック" w:eastAsia="BIZ UDPゴシック" w:hAnsi="BIZ UDPゴシック"/>
          <w:szCs w:val="21"/>
        </w:rPr>
      </w:pPr>
    </w:p>
    <w:p w14:paraId="40A44F9C" w14:textId="3FA661D4" w:rsidR="009A644B" w:rsidRPr="007F74FF" w:rsidRDefault="00006977" w:rsidP="00750095">
      <w:pPr>
        <w:pStyle w:val="a7"/>
        <w:numPr>
          <w:ilvl w:val="0"/>
          <w:numId w:val="9"/>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面積</w:t>
      </w:r>
    </w:p>
    <w:p w14:paraId="64E1A5E6" w14:textId="4783FA9C" w:rsidR="00750095" w:rsidRPr="007F74FF" w:rsidRDefault="005913BD" w:rsidP="005913BD">
      <w:pPr>
        <w:pStyle w:val="a7"/>
        <w:ind w:leftChars="0" w:left="0"/>
        <w:jc w:val="left"/>
        <w:rPr>
          <w:rFonts w:ascii="BIZ UDPゴシック" w:eastAsia="BIZ UDPゴシック" w:hAnsi="BIZ UDPゴシック"/>
          <w:szCs w:val="21"/>
        </w:rPr>
      </w:pPr>
      <w:r>
        <w:rPr>
          <w:rFonts w:ascii="BIZ UDPゴシック" w:eastAsia="BIZ UDPゴシック" w:hAnsi="BIZ UDPゴシック" w:hint="eastAsia"/>
          <w:szCs w:val="21"/>
        </w:rPr>
        <w:t xml:space="preserve">①　</w:t>
      </w:r>
      <w:r w:rsidR="00750095" w:rsidRPr="007F74FF">
        <w:rPr>
          <w:rFonts w:ascii="BIZ UDPゴシック" w:eastAsia="BIZ UDPゴシック" w:hAnsi="BIZ UDPゴシック" w:hint="eastAsia"/>
          <w:szCs w:val="21"/>
        </w:rPr>
        <w:t>公共施設（建築物）</w:t>
      </w:r>
    </w:p>
    <w:tbl>
      <w:tblPr>
        <w:tblW w:w="4931" w:type="dxa"/>
        <w:tblCellMar>
          <w:left w:w="99" w:type="dxa"/>
          <w:right w:w="99" w:type="dxa"/>
        </w:tblCellMar>
        <w:tblLook w:val="04A0" w:firstRow="1" w:lastRow="0" w:firstColumn="1" w:lastColumn="0" w:noHBand="0" w:noVBand="1"/>
      </w:tblPr>
      <w:tblGrid>
        <w:gridCol w:w="820"/>
        <w:gridCol w:w="2560"/>
        <w:gridCol w:w="1578"/>
      </w:tblGrid>
      <w:tr w:rsidR="007F74FF" w:rsidRPr="007F74FF" w14:paraId="7A51BAEC" w14:textId="77777777" w:rsidTr="00B645C6">
        <w:trPr>
          <w:trHeight w:val="375"/>
        </w:trPr>
        <w:tc>
          <w:tcPr>
            <w:tcW w:w="3380" w:type="dxa"/>
            <w:gridSpan w:val="2"/>
            <w:tcBorders>
              <w:top w:val="single" w:sz="4" w:space="0" w:color="auto"/>
              <w:left w:val="single" w:sz="4" w:space="0" w:color="auto"/>
              <w:bottom w:val="single" w:sz="4" w:space="0" w:color="auto"/>
              <w:right w:val="single" w:sz="4" w:space="0" w:color="auto"/>
            </w:tcBorders>
            <w:noWrap/>
            <w:vAlign w:val="center"/>
            <w:hideMark/>
          </w:tcPr>
          <w:p w14:paraId="6054D678" w14:textId="77777777" w:rsidR="000849CA" w:rsidRPr="007F74FF" w:rsidRDefault="000849CA" w:rsidP="000849CA">
            <w:pPr>
              <w:widowControl/>
              <w:jc w:val="center"/>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分類</w:t>
            </w:r>
          </w:p>
        </w:tc>
        <w:tc>
          <w:tcPr>
            <w:tcW w:w="1551" w:type="dxa"/>
            <w:tcBorders>
              <w:top w:val="single" w:sz="4" w:space="0" w:color="auto"/>
              <w:left w:val="nil"/>
              <w:bottom w:val="single" w:sz="4" w:space="0" w:color="auto"/>
              <w:right w:val="single" w:sz="4" w:space="0" w:color="auto"/>
            </w:tcBorders>
            <w:noWrap/>
            <w:vAlign w:val="center"/>
            <w:hideMark/>
          </w:tcPr>
          <w:p w14:paraId="31B4A604" w14:textId="77777777" w:rsidR="000849CA" w:rsidRPr="007F74FF" w:rsidRDefault="000849CA" w:rsidP="000849CA">
            <w:pPr>
              <w:widowControl/>
              <w:jc w:val="center"/>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総延床面積</w:t>
            </w:r>
          </w:p>
        </w:tc>
      </w:tr>
      <w:tr w:rsidR="007F74FF" w:rsidRPr="007F74FF" w14:paraId="73973174" w14:textId="77777777" w:rsidTr="00B645C6">
        <w:trPr>
          <w:trHeight w:val="375"/>
        </w:trPr>
        <w:tc>
          <w:tcPr>
            <w:tcW w:w="820" w:type="dxa"/>
            <w:vMerge w:val="restart"/>
            <w:tcBorders>
              <w:top w:val="nil"/>
              <w:left w:val="single" w:sz="4" w:space="0" w:color="auto"/>
              <w:bottom w:val="single" w:sz="4" w:space="0" w:color="auto"/>
              <w:right w:val="single" w:sz="4" w:space="0" w:color="auto"/>
            </w:tcBorders>
            <w:textDirection w:val="tbRlV"/>
            <w:vAlign w:val="center"/>
            <w:hideMark/>
          </w:tcPr>
          <w:p w14:paraId="2C7CD6EA" w14:textId="77777777" w:rsidR="00973926" w:rsidRPr="007F74FF" w:rsidRDefault="00973926" w:rsidP="00973926">
            <w:pPr>
              <w:widowControl/>
              <w:jc w:val="center"/>
              <w:rPr>
                <w:rFonts w:ascii="BIZ UDPゴシック" w:eastAsia="BIZ UDPゴシック" w:hAnsi="BIZ UDPゴシック" w:cs="ＭＳ Ｐゴシック"/>
                <w:kern w:val="0"/>
                <w:szCs w:val="21"/>
              </w:rPr>
            </w:pPr>
            <w:r w:rsidRPr="007F74FF">
              <w:rPr>
                <w:rFonts w:ascii="BIZ UDPゴシック" w:eastAsia="BIZ UDPゴシック" w:hAnsi="BIZ UDPゴシック" w:cs="ＭＳ Ｐゴシック" w:hint="eastAsia"/>
                <w:kern w:val="0"/>
                <w:szCs w:val="21"/>
              </w:rPr>
              <w:t>公共施設（建築物）</w:t>
            </w:r>
          </w:p>
        </w:tc>
        <w:tc>
          <w:tcPr>
            <w:tcW w:w="2560" w:type="dxa"/>
            <w:tcBorders>
              <w:top w:val="nil"/>
              <w:left w:val="nil"/>
              <w:bottom w:val="single" w:sz="4" w:space="0" w:color="auto"/>
              <w:right w:val="single" w:sz="4" w:space="0" w:color="auto"/>
            </w:tcBorders>
            <w:noWrap/>
          </w:tcPr>
          <w:p w14:paraId="4C4D8721" w14:textId="05343088"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産業・観光関連施設</w:t>
            </w:r>
          </w:p>
        </w:tc>
        <w:tc>
          <w:tcPr>
            <w:tcW w:w="1551" w:type="dxa"/>
            <w:tcBorders>
              <w:top w:val="nil"/>
              <w:left w:val="nil"/>
              <w:bottom w:val="single" w:sz="4" w:space="0" w:color="auto"/>
              <w:right w:val="single" w:sz="4" w:space="0" w:color="auto"/>
            </w:tcBorders>
            <w:noWrap/>
          </w:tcPr>
          <w:p w14:paraId="5545D8B3" w14:textId="74C3401D"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cs="ＭＳ Ｐゴシック" w:hint="eastAsia"/>
                <w:kern w:val="0"/>
                <w:szCs w:val="21"/>
              </w:rPr>
              <w:t>51,729.63</w:t>
            </w:r>
          </w:p>
        </w:tc>
      </w:tr>
      <w:tr w:rsidR="007F74FF" w:rsidRPr="007F74FF" w14:paraId="5F68E3B6"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0A511499"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638FE2F5" w14:textId="4F26E628"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公営住宅</w:t>
            </w:r>
          </w:p>
        </w:tc>
        <w:tc>
          <w:tcPr>
            <w:tcW w:w="1551" w:type="dxa"/>
            <w:tcBorders>
              <w:top w:val="nil"/>
              <w:left w:val="nil"/>
              <w:bottom w:val="single" w:sz="4" w:space="0" w:color="auto"/>
              <w:right w:val="single" w:sz="4" w:space="0" w:color="auto"/>
            </w:tcBorders>
            <w:noWrap/>
          </w:tcPr>
          <w:p w14:paraId="2202C5BF" w14:textId="45109231"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31,070.20</w:t>
            </w:r>
          </w:p>
        </w:tc>
      </w:tr>
      <w:tr w:rsidR="007F74FF" w:rsidRPr="007F74FF" w14:paraId="4D829263"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55F4A737"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25BFCA9D" w14:textId="5D481272"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文教施設</w:t>
            </w:r>
          </w:p>
        </w:tc>
        <w:tc>
          <w:tcPr>
            <w:tcW w:w="1551" w:type="dxa"/>
            <w:tcBorders>
              <w:top w:val="nil"/>
              <w:left w:val="nil"/>
              <w:bottom w:val="single" w:sz="4" w:space="0" w:color="auto"/>
              <w:right w:val="single" w:sz="4" w:space="0" w:color="auto"/>
            </w:tcBorders>
            <w:noWrap/>
          </w:tcPr>
          <w:p w14:paraId="49CCB683" w14:textId="7008C781"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15,916.84</w:t>
            </w:r>
          </w:p>
        </w:tc>
      </w:tr>
      <w:tr w:rsidR="007F74FF" w:rsidRPr="007F74FF" w14:paraId="395FBED1"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2536AECB"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3DDC5885" w14:textId="25914BC7"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学校施設</w:t>
            </w:r>
          </w:p>
        </w:tc>
        <w:tc>
          <w:tcPr>
            <w:tcW w:w="1551" w:type="dxa"/>
            <w:tcBorders>
              <w:top w:val="nil"/>
              <w:left w:val="nil"/>
              <w:bottom w:val="single" w:sz="4" w:space="0" w:color="auto"/>
              <w:right w:val="single" w:sz="4" w:space="0" w:color="auto"/>
            </w:tcBorders>
            <w:noWrap/>
          </w:tcPr>
          <w:p w14:paraId="493CB7B0" w14:textId="457D455C"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14,012.06</w:t>
            </w:r>
          </w:p>
        </w:tc>
      </w:tr>
      <w:tr w:rsidR="007F74FF" w:rsidRPr="007F74FF" w14:paraId="15C3B19C"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292836A3"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06C4D579" w14:textId="53977E81"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福祉・子育て関連施設</w:t>
            </w:r>
          </w:p>
        </w:tc>
        <w:tc>
          <w:tcPr>
            <w:tcW w:w="1551" w:type="dxa"/>
            <w:tcBorders>
              <w:top w:val="nil"/>
              <w:left w:val="nil"/>
              <w:bottom w:val="single" w:sz="4" w:space="0" w:color="auto"/>
              <w:right w:val="single" w:sz="4" w:space="0" w:color="auto"/>
            </w:tcBorders>
            <w:noWrap/>
          </w:tcPr>
          <w:p w14:paraId="483E36A8" w14:textId="4B24E66F"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5,523.65</w:t>
            </w:r>
          </w:p>
        </w:tc>
      </w:tr>
      <w:tr w:rsidR="007F74FF" w:rsidRPr="007F74FF" w14:paraId="7692A6A2"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0F817AB4"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754CF460" w14:textId="0642EE7B"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その他施設</w:t>
            </w:r>
          </w:p>
        </w:tc>
        <w:tc>
          <w:tcPr>
            <w:tcW w:w="1551" w:type="dxa"/>
            <w:tcBorders>
              <w:top w:val="nil"/>
              <w:left w:val="nil"/>
              <w:bottom w:val="single" w:sz="4" w:space="0" w:color="auto"/>
              <w:right w:val="single" w:sz="4" w:space="0" w:color="auto"/>
            </w:tcBorders>
            <w:noWrap/>
          </w:tcPr>
          <w:p w14:paraId="2447EE6E" w14:textId="688A8CF5"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2,472.51</w:t>
            </w:r>
          </w:p>
        </w:tc>
      </w:tr>
      <w:tr w:rsidR="007F74FF" w:rsidRPr="007F74FF" w14:paraId="1B3A98B2"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730F894A"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3612C036" w14:textId="6FF01C31"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行政系施設</w:t>
            </w:r>
          </w:p>
        </w:tc>
        <w:tc>
          <w:tcPr>
            <w:tcW w:w="1551" w:type="dxa"/>
            <w:tcBorders>
              <w:top w:val="nil"/>
              <w:left w:val="nil"/>
              <w:bottom w:val="single" w:sz="4" w:space="0" w:color="auto"/>
              <w:right w:val="single" w:sz="4" w:space="0" w:color="auto"/>
            </w:tcBorders>
            <w:noWrap/>
          </w:tcPr>
          <w:p w14:paraId="0864B9DA" w14:textId="2CC4E686"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2,188.41</w:t>
            </w:r>
          </w:p>
        </w:tc>
      </w:tr>
      <w:tr w:rsidR="007F74FF" w:rsidRPr="007F74FF" w14:paraId="14296FD8"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3200967E"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5B9A3198" w14:textId="1692943F"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消防施設</w:t>
            </w:r>
          </w:p>
        </w:tc>
        <w:tc>
          <w:tcPr>
            <w:tcW w:w="1551" w:type="dxa"/>
            <w:tcBorders>
              <w:top w:val="nil"/>
              <w:left w:val="nil"/>
              <w:bottom w:val="single" w:sz="4" w:space="0" w:color="auto"/>
              <w:right w:val="single" w:sz="4" w:space="0" w:color="auto"/>
            </w:tcBorders>
            <w:noWrap/>
          </w:tcPr>
          <w:p w14:paraId="456D7B8B" w14:textId="68F3795D"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1,033.15</w:t>
            </w:r>
          </w:p>
        </w:tc>
      </w:tr>
      <w:tr w:rsidR="007F74FF" w:rsidRPr="007F74FF" w14:paraId="0596E821"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14B47DF9"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6B517E64" w14:textId="6E39AE11"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地域コミュニティ施設</w:t>
            </w:r>
          </w:p>
        </w:tc>
        <w:tc>
          <w:tcPr>
            <w:tcW w:w="1551" w:type="dxa"/>
            <w:tcBorders>
              <w:top w:val="nil"/>
              <w:left w:val="nil"/>
              <w:bottom w:val="single" w:sz="4" w:space="0" w:color="auto"/>
              <w:right w:val="single" w:sz="4" w:space="0" w:color="auto"/>
            </w:tcBorders>
            <w:noWrap/>
          </w:tcPr>
          <w:p w14:paraId="306AA05D" w14:textId="4A8C4208"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hint="eastAsia"/>
              </w:rPr>
              <w:t>399.33</w:t>
            </w:r>
          </w:p>
        </w:tc>
      </w:tr>
      <w:tr w:rsidR="00973926" w:rsidRPr="007F74FF" w14:paraId="67F796F1" w14:textId="77777777" w:rsidTr="00B645C6">
        <w:trPr>
          <w:trHeight w:val="375"/>
        </w:trPr>
        <w:tc>
          <w:tcPr>
            <w:tcW w:w="820" w:type="dxa"/>
            <w:vMerge/>
            <w:tcBorders>
              <w:top w:val="nil"/>
              <w:left w:val="single" w:sz="4" w:space="0" w:color="auto"/>
              <w:bottom w:val="single" w:sz="4" w:space="0" w:color="auto"/>
              <w:right w:val="single" w:sz="4" w:space="0" w:color="auto"/>
            </w:tcBorders>
            <w:vAlign w:val="center"/>
            <w:hideMark/>
          </w:tcPr>
          <w:p w14:paraId="0953F363" w14:textId="77777777" w:rsidR="00973926" w:rsidRPr="007F74FF" w:rsidRDefault="00973926" w:rsidP="00973926">
            <w:pPr>
              <w:widowControl/>
              <w:jc w:val="left"/>
              <w:rPr>
                <w:rFonts w:ascii="BIZ UDPゴシック" w:eastAsia="BIZ UDPゴシック" w:hAnsi="BIZ UDPゴシック" w:cs="ＭＳ Ｐゴシック"/>
                <w:kern w:val="0"/>
                <w:szCs w:val="21"/>
              </w:rPr>
            </w:pPr>
          </w:p>
        </w:tc>
        <w:tc>
          <w:tcPr>
            <w:tcW w:w="2560" w:type="dxa"/>
            <w:tcBorders>
              <w:top w:val="nil"/>
              <w:left w:val="nil"/>
              <w:bottom w:val="single" w:sz="4" w:space="0" w:color="auto"/>
              <w:right w:val="single" w:sz="4" w:space="0" w:color="auto"/>
            </w:tcBorders>
            <w:noWrap/>
          </w:tcPr>
          <w:p w14:paraId="74ACD5AF" w14:textId="6E6A0AC6" w:rsidR="00973926" w:rsidRPr="007F74FF" w:rsidRDefault="00973926" w:rsidP="00973926">
            <w:pPr>
              <w:widowControl/>
              <w:jc w:val="left"/>
              <w:rPr>
                <w:rFonts w:ascii="BIZ UDPゴシック" w:eastAsia="BIZ UDPゴシック" w:hAnsi="BIZ UDPゴシック" w:cs="ＭＳ Ｐゴシック"/>
                <w:kern w:val="0"/>
                <w:szCs w:val="21"/>
              </w:rPr>
            </w:pPr>
            <w:r w:rsidRPr="007F74FF">
              <w:rPr>
                <w:rFonts w:ascii="BIZ UDPゴシック" w:eastAsia="BIZ UDPゴシック" w:hAnsi="BIZ UDPゴシック" w:hint="eastAsia"/>
              </w:rPr>
              <w:t>合計</w:t>
            </w:r>
          </w:p>
        </w:tc>
        <w:tc>
          <w:tcPr>
            <w:tcW w:w="1551" w:type="dxa"/>
            <w:tcBorders>
              <w:top w:val="nil"/>
              <w:left w:val="nil"/>
              <w:bottom w:val="single" w:sz="4" w:space="0" w:color="auto"/>
              <w:right w:val="single" w:sz="4" w:space="0" w:color="auto"/>
            </w:tcBorders>
            <w:noWrap/>
          </w:tcPr>
          <w:p w14:paraId="258E87AC" w14:textId="37D47CB2" w:rsidR="00973926" w:rsidRPr="007F74FF" w:rsidRDefault="00D567DB" w:rsidP="00973926">
            <w:pPr>
              <w:widowControl/>
              <w:jc w:val="right"/>
              <w:rPr>
                <w:rFonts w:ascii="BIZ UDPゴシック" w:eastAsia="BIZ UDPゴシック" w:hAnsi="BIZ UDPゴシック" w:cs="ＭＳ Ｐゴシック"/>
                <w:kern w:val="0"/>
                <w:szCs w:val="21"/>
              </w:rPr>
            </w:pPr>
            <w:r>
              <w:rPr>
                <w:rFonts w:ascii="BIZ UDPゴシック" w:eastAsia="BIZ UDPゴシック" w:hAnsi="BIZ UDPゴシック" w:cs="ＭＳ Ｐゴシック" w:hint="eastAsia"/>
                <w:kern w:val="0"/>
                <w:szCs w:val="21"/>
              </w:rPr>
              <w:t>124,345.78</w:t>
            </w:r>
          </w:p>
        </w:tc>
      </w:tr>
    </w:tbl>
    <w:p w14:paraId="3923BC59" w14:textId="2EEB9A02" w:rsidR="00750095" w:rsidRPr="007F74FF" w:rsidRDefault="00750095" w:rsidP="00750095">
      <w:pPr>
        <w:jc w:val="left"/>
        <w:rPr>
          <w:rFonts w:ascii="BIZ UDPゴシック" w:eastAsia="BIZ UDPゴシック" w:hAnsi="BIZ UDPゴシック"/>
          <w:szCs w:val="21"/>
        </w:rPr>
      </w:pPr>
    </w:p>
    <w:p w14:paraId="60E900C9" w14:textId="5BA0CBE8" w:rsidR="007A531B" w:rsidRPr="007F74FF" w:rsidRDefault="009250C6" w:rsidP="00750095">
      <w:pPr>
        <w:jc w:val="left"/>
        <w:rPr>
          <w:rFonts w:ascii="BIZ UDPゴシック" w:eastAsia="BIZ UDPゴシック" w:hAnsi="BIZ UDPゴシック"/>
          <w:szCs w:val="21"/>
        </w:rPr>
      </w:pPr>
      <w:r>
        <w:rPr>
          <w:noProof/>
        </w:rPr>
        <w:drawing>
          <wp:inline distT="0" distB="0" distL="0" distR="0" wp14:anchorId="42BB71A7" wp14:editId="4E50991B">
            <wp:extent cx="5400040" cy="4003675"/>
            <wp:effectExtent l="0" t="0" r="10160" b="15875"/>
            <wp:docPr id="500606653" name="グラフ 1">
              <a:extLst xmlns:a="http://schemas.openxmlformats.org/drawingml/2006/main">
                <a:ext uri="{FF2B5EF4-FFF2-40B4-BE49-F238E27FC236}">
                  <a16:creationId xmlns:a16="http://schemas.microsoft.com/office/drawing/2014/main" id="{EA42AEF4-A53E-4FC3-51C0-2E170ED8E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1C8DEA" w14:textId="77777777" w:rsidR="00302CAB" w:rsidRPr="007F74FF" w:rsidRDefault="00302CAB" w:rsidP="00750095">
      <w:pPr>
        <w:jc w:val="left"/>
        <w:rPr>
          <w:rFonts w:ascii="BIZ UDPゴシック" w:eastAsia="BIZ UDPゴシック" w:hAnsi="BIZ UDPゴシック"/>
          <w:szCs w:val="21"/>
        </w:rPr>
      </w:pPr>
    </w:p>
    <w:p w14:paraId="0ADB9124" w14:textId="77777777" w:rsidR="00F9621F" w:rsidRPr="007F74FF" w:rsidRDefault="00F9621F" w:rsidP="00302CAB">
      <w:pPr>
        <w:jc w:val="left"/>
        <w:rPr>
          <w:rFonts w:ascii="BIZ UDPゴシック" w:eastAsia="BIZ UDPゴシック" w:hAnsi="BIZ UDPゴシック"/>
          <w:szCs w:val="21"/>
        </w:rPr>
        <w:sectPr w:rsidR="00F9621F" w:rsidRPr="007F74FF" w:rsidSect="0041571B">
          <w:footerReference w:type="first" r:id="rId14"/>
          <w:type w:val="continuous"/>
          <w:pgSz w:w="11906" w:h="16838"/>
          <w:pgMar w:top="1985" w:right="1701" w:bottom="1701" w:left="1701" w:header="851" w:footer="992" w:gutter="0"/>
          <w:pgNumType w:start="1"/>
          <w:cols w:space="425"/>
          <w:titlePg/>
          <w:docGrid w:type="lines" w:linePitch="360"/>
        </w:sectPr>
      </w:pPr>
    </w:p>
    <w:p w14:paraId="60F0AFF4" w14:textId="66600070" w:rsidR="00302CAB" w:rsidRPr="007F74FF" w:rsidRDefault="00302CAB" w:rsidP="00302CAB">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②インフラ資産</w:t>
      </w:r>
    </w:p>
    <w:tbl>
      <w:tblPr>
        <w:tblW w:w="8500" w:type="dxa"/>
        <w:tblCellMar>
          <w:left w:w="99" w:type="dxa"/>
          <w:right w:w="99" w:type="dxa"/>
        </w:tblCellMar>
        <w:tblLook w:val="04A0" w:firstRow="1" w:lastRow="0" w:firstColumn="1" w:lastColumn="0" w:noHBand="0" w:noVBand="1"/>
      </w:tblPr>
      <w:tblGrid>
        <w:gridCol w:w="1413"/>
        <w:gridCol w:w="1712"/>
        <w:gridCol w:w="5375"/>
      </w:tblGrid>
      <w:tr w:rsidR="00210722" w:rsidRPr="00210722" w14:paraId="3FB30903" w14:textId="77777777" w:rsidTr="007B34DE">
        <w:trPr>
          <w:trHeight w:val="495"/>
        </w:trPr>
        <w:tc>
          <w:tcPr>
            <w:tcW w:w="141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516FDE"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分　類</w:t>
            </w:r>
          </w:p>
        </w:tc>
        <w:tc>
          <w:tcPr>
            <w:tcW w:w="7087"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463D7B61"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数　量（延長・面積等）</w:t>
            </w:r>
          </w:p>
        </w:tc>
      </w:tr>
      <w:tr w:rsidR="00210722" w:rsidRPr="00210722" w14:paraId="38465161"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526D8A96"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村 道</w:t>
            </w:r>
          </w:p>
        </w:tc>
        <w:tc>
          <w:tcPr>
            <w:tcW w:w="1712" w:type="dxa"/>
            <w:tcBorders>
              <w:top w:val="nil"/>
              <w:left w:val="nil"/>
              <w:bottom w:val="single" w:sz="4" w:space="0" w:color="auto"/>
              <w:right w:val="single" w:sz="4" w:space="0" w:color="auto"/>
            </w:tcBorders>
            <w:noWrap/>
            <w:vAlign w:val="center"/>
            <w:hideMark/>
          </w:tcPr>
          <w:p w14:paraId="4F6A75CE" w14:textId="62E7EC04" w:rsidR="00210722" w:rsidRPr="00210722" w:rsidRDefault="004A28F7" w:rsidP="00210722">
            <w:pPr>
              <w:widowControl/>
              <w:jc w:val="center"/>
              <w:rPr>
                <w:rFonts w:ascii="BIZ UDPゴシック" w:eastAsia="BIZ UDPゴシック" w:hAnsi="BIZ UDPゴシック" w:cs="ＭＳ Ｐゴシック"/>
                <w:color w:val="000000"/>
                <w:kern w:val="0"/>
                <w:szCs w:val="21"/>
              </w:rPr>
            </w:pPr>
            <w:r w:rsidRPr="007B34DE">
              <w:rPr>
                <w:rFonts w:ascii="BIZ UDPゴシック" w:eastAsia="BIZ UDPゴシック" w:hAnsi="BIZ UDPゴシック" w:cs="ＭＳ Ｐゴシック" w:hint="eastAsia"/>
                <w:color w:val="000000"/>
                <w:kern w:val="0"/>
                <w:szCs w:val="21"/>
              </w:rPr>
              <w:t>１５９</w:t>
            </w:r>
            <w:r w:rsidR="00210722" w:rsidRPr="00210722">
              <w:rPr>
                <w:rFonts w:ascii="BIZ UDPゴシック" w:eastAsia="BIZ UDPゴシック" w:hAnsi="BIZ UDPゴシック" w:cs="ＭＳ Ｐゴシック" w:hint="eastAsia"/>
                <w:color w:val="000000"/>
                <w:kern w:val="0"/>
                <w:szCs w:val="21"/>
              </w:rPr>
              <w:t>路線</w:t>
            </w:r>
          </w:p>
        </w:tc>
        <w:tc>
          <w:tcPr>
            <w:tcW w:w="5375" w:type="dxa"/>
            <w:tcBorders>
              <w:top w:val="nil"/>
              <w:left w:val="nil"/>
              <w:bottom w:val="single" w:sz="4" w:space="0" w:color="auto"/>
              <w:right w:val="single" w:sz="4" w:space="0" w:color="auto"/>
            </w:tcBorders>
            <w:noWrap/>
            <w:vAlign w:val="center"/>
            <w:hideMark/>
          </w:tcPr>
          <w:p w14:paraId="42364D75" w14:textId="30E52640" w:rsidR="00210722" w:rsidRPr="00210722"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実延長</w:t>
            </w:r>
            <w:r w:rsidR="004A28F7" w:rsidRPr="007B34DE">
              <w:rPr>
                <w:rFonts w:ascii="BIZ UDPゴシック" w:eastAsia="BIZ UDPゴシック" w:hAnsi="BIZ UDPゴシック" w:cs="ＭＳ Ｐゴシック" w:hint="eastAsia"/>
                <w:color w:val="000000"/>
                <w:kern w:val="0"/>
                <w:szCs w:val="21"/>
              </w:rPr>
              <w:t>３１１，８２７.７</w:t>
            </w:r>
            <w:r w:rsidRPr="00210722">
              <w:rPr>
                <w:rFonts w:ascii="BIZ UDPゴシック" w:eastAsia="BIZ UDPゴシック" w:hAnsi="BIZ UDPゴシック" w:cs="ＭＳ Ｐゴシック" w:hint="eastAsia"/>
                <w:color w:val="000000"/>
                <w:kern w:val="0"/>
                <w:szCs w:val="21"/>
              </w:rPr>
              <w:t>m、道路部面積</w:t>
            </w:r>
            <w:r w:rsidR="004A28F7" w:rsidRPr="007B34DE">
              <w:rPr>
                <w:rFonts w:ascii="BIZ UDPゴシック" w:eastAsia="BIZ UDPゴシック" w:hAnsi="BIZ UDPゴシック" w:cs="ＭＳ Ｐゴシック" w:hint="eastAsia"/>
                <w:color w:val="000000"/>
                <w:kern w:val="0"/>
                <w:szCs w:val="21"/>
              </w:rPr>
              <w:t>２，００２，６６５.３</w:t>
            </w:r>
            <w:r w:rsidRPr="00210722">
              <w:rPr>
                <w:rFonts w:ascii="BIZ UDPゴシック" w:eastAsia="BIZ UDPゴシック" w:hAnsi="BIZ UDPゴシック" w:cs="ＭＳ Ｐゴシック" w:hint="eastAsia"/>
                <w:color w:val="000000"/>
                <w:kern w:val="0"/>
                <w:szCs w:val="21"/>
              </w:rPr>
              <w:t>㎡</w:t>
            </w:r>
          </w:p>
        </w:tc>
      </w:tr>
      <w:tr w:rsidR="00210722" w:rsidRPr="00210722" w14:paraId="45F56577"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7CACC1D6"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橋梁（村道）</w:t>
            </w:r>
          </w:p>
        </w:tc>
        <w:tc>
          <w:tcPr>
            <w:tcW w:w="1712" w:type="dxa"/>
            <w:tcBorders>
              <w:top w:val="nil"/>
              <w:left w:val="nil"/>
              <w:bottom w:val="single" w:sz="4" w:space="0" w:color="auto"/>
              <w:right w:val="single" w:sz="4" w:space="0" w:color="auto"/>
            </w:tcBorders>
            <w:noWrap/>
            <w:vAlign w:val="center"/>
            <w:hideMark/>
          </w:tcPr>
          <w:p w14:paraId="0A953983" w14:textId="160F40A1" w:rsidR="00210722" w:rsidRPr="00210722" w:rsidRDefault="004A28F7" w:rsidP="00210722">
            <w:pPr>
              <w:widowControl/>
              <w:jc w:val="center"/>
              <w:rPr>
                <w:rFonts w:ascii="BIZ UDPゴシック" w:eastAsia="BIZ UDPゴシック" w:hAnsi="BIZ UDPゴシック" w:cs="ＭＳ Ｐゴシック"/>
                <w:color w:val="000000"/>
                <w:kern w:val="0"/>
                <w:szCs w:val="21"/>
              </w:rPr>
            </w:pPr>
            <w:r w:rsidRPr="007B34DE">
              <w:rPr>
                <w:rFonts w:ascii="BIZ UDPゴシック" w:eastAsia="BIZ UDPゴシック" w:hAnsi="BIZ UDPゴシック" w:cs="ＭＳ Ｐゴシック" w:hint="eastAsia"/>
                <w:color w:val="000000"/>
                <w:kern w:val="0"/>
                <w:szCs w:val="21"/>
              </w:rPr>
              <w:t>６８</w:t>
            </w:r>
            <w:r w:rsidR="00210722" w:rsidRPr="00210722">
              <w:rPr>
                <w:rFonts w:ascii="BIZ UDPゴシック" w:eastAsia="BIZ UDPゴシック" w:hAnsi="BIZ UDPゴシック" w:cs="ＭＳ Ｐゴシック" w:hint="eastAsia"/>
                <w:color w:val="000000"/>
                <w:kern w:val="0"/>
                <w:szCs w:val="21"/>
              </w:rPr>
              <w:t>橋</w:t>
            </w:r>
          </w:p>
        </w:tc>
        <w:tc>
          <w:tcPr>
            <w:tcW w:w="5375" w:type="dxa"/>
            <w:tcBorders>
              <w:top w:val="nil"/>
              <w:left w:val="nil"/>
              <w:bottom w:val="single" w:sz="4" w:space="0" w:color="auto"/>
              <w:right w:val="single" w:sz="4" w:space="0" w:color="auto"/>
            </w:tcBorders>
            <w:noWrap/>
            <w:vAlign w:val="center"/>
            <w:hideMark/>
          </w:tcPr>
          <w:p w14:paraId="19CC195B" w14:textId="1F74D4E3" w:rsidR="00210722" w:rsidRPr="00210722"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延長</w:t>
            </w:r>
            <w:r w:rsidR="004A28F7" w:rsidRPr="007B34DE">
              <w:rPr>
                <w:rFonts w:ascii="BIZ UDPゴシック" w:eastAsia="BIZ UDPゴシック" w:hAnsi="BIZ UDPゴシック" w:cs="ＭＳ Ｐゴシック" w:hint="eastAsia"/>
                <w:color w:val="000000"/>
                <w:kern w:val="0"/>
                <w:szCs w:val="21"/>
              </w:rPr>
              <w:t>１，３９９.９</w:t>
            </w:r>
            <w:r w:rsidRPr="00210722">
              <w:rPr>
                <w:rFonts w:ascii="BIZ UDPゴシック" w:eastAsia="BIZ UDPゴシック" w:hAnsi="BIZ UDPゴシック" w:cs="ＭＳ Ｐゴシック" w:hint="eastAsia"/>
                <w:color w:val="000000"/>
                <w:kern w:val="0"/>
                <w:szCs w:val="21"/>
              </w:rPr>
              <w:t>m、面積</w:t>
            </w:r>
            <w:r w:rsidR="004A28F7" w:rsidRPr="007B34DE">
              <w:rPr>
                <w:rFonts w:ascii="BIZ UDPゴシック" w:eastAsia="BIZ UDPゴシック" w:hAnsi="BIZ UDPゴシック" w:cs="ＭＳ Ｐゴシック" w:hint="eastAsia"/>
                <w:color w:val="000000"/>
                <w:kern w:val="0"/>
                <w:szCs w:val="21"/>
              </w:rPr>
              <w:t>１２，３７０.２７</w:t>
            </w:r>
            <w:r w:rsidRPr="00210722">
              <w:rPr>
                <w:rFonts w:ascii="BIZ UDPゴシック" w:eastAsia="BIZ UDPゴシック" w:hAnsi="BIZ UDPゴシック" w:cs="ＭＳ Ｐゴシック" w:hint="eastAsia"/>
                <w:color w:val="000000"/>
                <w:kern w:val="0"/>
                <w:szCs w:val="21"/>
              </w:rPr>
              <w:t>㎡</w:t>
            </w:r>
          </w:p>
        </w:tc>
      </w:tr>
      <w:tr w:rsidR="00210722" w:rsidRPr="00210722" w14:paraId="70B113BB"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724262EA"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林 道</w:t>
            </w:r>
          </w:p>
        </w:tc>
        <w:tc>
          <w:tcPr>
            <w:tcW w:w="1712" w:type="dxa"/>
            <w:tcBorders>
              <w:top w:val="nil"/>
              <w:left w:val="nil"/>
              <w:bottom w:val="single" w:sz="4" w:space="0" w:color="auto"/>
              <w:right w:val="single" w:sz="4" w:space="0" w:color="auto"/>
            </w:tcBorders>
            <w:noWrap/>
            <w:vAlign w:val="center"/>
            <w:hideMark/>
          </w:tcPr>
          <w:p w14:paraId="77D99F4B" w14:textId="63E2AAAF" w:rsidR="00210722" w:rsidRPr="00210722" w:rsidRDefault="004A28F7" w:rsidP="00210722">
            <w:pPr>
              <w:widowControl/>
              <w:jc w:val="center"/>
              <w:rPr>
                <w:rFonts w:ascii="BIZ UDPゴシック" w:eastAsia="BIZ UDPゴシック" w:hAnsi="BIZ UDPゴシック" w:cs="ＭＳ Ｐゴシック"/>
                <w:color w:val="000000"/>
                <w:kern w:val="0"/>
                <w:szCs w:val="21"/>
              </w:rPr>
            </w:pPr>
            <w:r w:rsidRPr="007B34DE">
              <w:rPr>
                <w:rFonts w:ascii="BIZ UDPゴシック" w:eastAsia="BIZ UDPゴシック" w:hAnsi="BIZ UDPゴシック" w:cs="ＭＳ Ｐゴシック" w:hint="eastAsia"/>
                <w:color w:val="000000"/>
                <w:kern w:val="0"/>
                <w:szCs w:val="21"/>
              </w:rPr>
              <w:t>１</w:t>
            </w:r>
            <w:r w:rsidR="00210722" w:rsidRPr="00210722">
              <w:rPr>
                <w:rFonts w:ascii="BIZ UDPゴシック" w:eastAsia="BIZ UDPゴシック" w:hAnsi="BIZ UDPゴシック" w:cs="ＭＳ Ｐゴシック" w:hint="eastAsia"/>
                <w:color w:val="000000"/>
                <w:kern w:val="0"/>
                <w:szCs w:val="21"/>
              </w:rPr>
              <w:t>路線</w:t>
            </w:r>
          </w:p>
        </w:tc>
        <w:tc>
          <w:tcPr>
            <w:tcW w:w="5375" w:type="dxa"/>
            <w:tcBorders>
              <w:top w:val="nil"/>
              <w:left w:val="nil"/>
              <w:bottom w:val="single" w:sz="4" w:space="0" w:color="auto"/>
              <w:right w:val="single" w:sz="4" w:space="0" w:color="auto"/>
            </w:tcBorders>
            <w:noWrap/>
            <w:vAlign w:val="center"/>
            <w:hideMark/>
          </w:tcPr>
          <w:p w14:paraId="72C0FCD9" w14:textId="68FA82CE" w:rsidR="00210722" w:rsidRPr="00210722"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実延長</w:t>
            </w:r>
            <w:r w:rsidR="004A28F7" w:rsidRPr="007B34DE">
              <w:rPr>
                <w:rFonts w:ascii="BIZ UDPゴシック" w:eastAsia="BIZ UDPゴシック" w:hAnsi="BIZ UDPゴシック" w:cs="ＭＳ Ｐゴシック" w:hint="eastAsia"/>
                <w:color w:val="000000"/>
                <w:kern w:val="0"/>
                <w:szCs w:val="21"/>
              </w:rPr>
              <w:t>４，０１７</w:t>
            </w:r>
            <w:r w:rsidRPr="00210722">
              <w:rPr>
                <w:rFonts w:ascii="BIZ UDPゴシック" w:eastAsia="BIZ UDPゴシック" w:hAnsi="BIZ UDPゴシック" w:cs="ＭＳ Ｐゴシック" w:hint="eastAsia"/>
                <w:color w:val="000000"/>
                <w:kern w:val="0"/>
                <w:szCs w:val="21"/>
              </w:rPr>
              <w:t>m、道路部面積</w:t>
            </w:r>
            <w:r w:rsidR="004A28F7" w:rsidRPr="007B34DE">
              <w:rPr>
                <w:rFonts w:ascii="BIZ UDPゴシック" w:eastAsia="BIZ UDPゴシック" w:hAnsi="BIZ UDPゴシック" w:cs="ＭＳ Ｐゴシック" w:hint="eastAsia"/>
                <w:color w:val="000000"/>
                <w:kern w:val="0"/>
                <w:szCs w:val="21"/>
              </w:rPr>
              <w:t>１６，０６８</w:t>
            </w:r>
            <w:r w:rsidRPr="00210722">
              <w:rPr>
                <w:rFonts w:ascii="BIZ UDPゴシック" w:eastAsia="BIZ UDPゴシック" w:hAnsi="BIZ UDPゴシック" w:cs="ＭＳ Ｐゴシック" w:hint="eastAsia"/>
                <w:color w:val="000000"/>
                <w:kern w:val="0"/>
                <w:szCs w:val="21"/>
              </w:rPr>
              <w:t>㎡</w:t>
            </w:r>
          </w:p>
        </w:tc>
      </w:tr>
      <w:tr w:rsidR="00210722" w:rsidRPr="00210722" w14:paraId="3C8ED993"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544ED35C"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橋梁（林道）</w:t>
            </w:r>
          </w:p>
        </w:tc>
        <w:tc>
          <w:tcPr>
            <w:tcW w:w="1712" w:type="dxa"/>
            <w:tcBorders>
              <w:top w:val="nil"/>
              <w:left w:val="nil"/>
              <w:bottom w:val="single" w:sz="4" w:space="0" w:color="auto"/>
              <w:right w:val="nil"/>
            </w:tcBorders>
            <w:noWrap/>
            <w:vAlign w:val="center"/>
            <w:hideMark/>
          </w:tcPr>
          <w:p w14:paraId="6F0F55F2" w14:textId="4ED75720" w:rsidR="00210722" w:rsidRPr="00210722" w:rsidRDefault="004A28F7" w:rsidP="00210722">
            <w:pPr>
              <w:widowControl/>
              <w:jc w:val="center"/>
              <w:rPr>
                <w:rFonts w:ascii="BIZ UDPゴシック" w:eastAsia="BIZ UDPゴシック" w:hAnsi="BIZ UDPゴシック" w:cs="ＭＳ Ｐゴシック"/>
                <w:color w:val="000000"/>
                <w:kern w:val="0"/>
                <w:szCs w:val="21"/>
              </w:rPr>
            </w:pPr>
            <w:r w:rsidRPr="007B34DE">
              <w:rPr>
                <w:rFonts w:ascii="BIZ UDPゴシック" w:eastAsia="BIZ UDPゴシック" w:hAnsi="BIZ UDPゴシック" w:cs="ＭＳ Ｐゴシック" w:hint="eastAsia"/>
                <w:color w:val="000000"/>
                <w:kern w:val="0"/>
                <w:szCs w:val="21"/>
              </w:rPr>
              <w:t>１</w:t>
            </w:r>
            <w:r w:rsidR="00210722" w:rsidRPr="00210722">
              <w:rPr>
                <w:rFonts w:ascii="BIZ UDPゴシック" w:eastAsia="BIZ UDPゴシック" w:hAnsi="BIZ UDPゴシック" w:cs="ＭＳ Ｐゴシック" w:hint="eastAsia"/>
                <w:color w:val="000000"/>
                <w:kern w:val="0"/>
                <w:szCs w:val="21"/>
              </w:rPr>
              <w:t>橋</w:t>
            </w:r>
          </w:p>
        </w:tc>
        <w:tc>
          <w:tcPr>
            <w:tcW w:w="5375" w:type="dxa"/>
            <w:tcBorders>
              <w:top w:val="nil"/>
              <w:left w:val="single" w:sz="4" w:space="0" w:color="auto"/>
              <w:bottom w:val="single" w:sz="4" w:space="0" w:color="auto"/>
              <w:right w:val="single" w:sz="4" w:space="0" w:color="auto"/>
            </w:tcBorders>
            <w:noWrap/>
            <w:vAlign w:val="center"/>
            <w:hideMark/>
          </w:tcPr>
          <w:p w14:paraId="3A6129D6" w14:textId="2C7F2C6F" w:rsidR="00210722" w:rsidRPr="00210722"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延長</w:t>
            </w:r>
            <w:r w:rsidR="004A28F7" w:rsidRPr="007B34DE">
              <w:rPr>
                <w:rFonts w:ascii="BIZ UDPゴシック" w:eastAsia="BIZ UDPゴシック" w:hAnsi="BIZ UDPゴシック" w:cs="ＭＳ Ｐゴシック" w:hint="eastAsia"/>
                <w:color w:val="000000"/>
                <w:kern w:val="0"/>
                <w:szCs w:val="21"/>
              </w:rPr>
              <w:t>７.０</w:t>
            </w:r>
            <w:r w:rsidRPr="00210722">
              <w:rPr>
                <w:rFonts w:ascii="BIZ UDPゴシック" w:eastAsia="BIZ UDPゴシック" w:hAnsi="BIZ UDPゴシック" w:cs="ＭＳ Ｐゴシック" w:hint="eastAsia"/>
                <w:color w:val="000000"/>
                <w:kern w:val="0"/>
                <w:szCs w:val="21"/>
              </w:rPr>
              <w:t>m、面積</w:t>
            </w:r>
            <w:r w:rsidR="004A28F7" w:rsidRPr="007B34DE">
              <w:rPr>
                <w:rFonts w:ascii="BIZ UDPゴシック" w:eastAsia="BIZ UDPゴシック" w:hAnsi="BIZ UDPゴシック" w:cs="ＭＳ Ｐゴシック" w:hint="eastAsia"/>
                <w:color w:val="000000"/>
                <w:kern w:val="0"/>
                <w:szCs w:val="21"/>
              </w:rPr>
              <w:t>２８.０</w:t>
            </w:r>
            <w:r w:rsidRPr="00210722">
              <w:rPr>
                <w:rFonts w:ascii="BIZ UDPゴシック" w:eastAsia="BIZ UDPゴシック" w:hAnsi="BIZ UDPゴシック" w:cs="ＭＳ Ｐゴシック" w:hint="eastAsia"/>
                <w:color w:val="000000"/>
                <w:kern w:val="0"/>
                <w:szCs w:val="21"/>
              </w:rPr>
              <w:t>㎡</w:t>
            </w:r>
          </w:p>
        </w:tc>
      </w:tr>
      <w:tr w:rsidR="00210722" w:rsidRPr="00210722" w14:paraId="775D7F9E"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4F3DA648"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簡易水道</w:t>
            </w:r>
          </w:p>
        </w:tc>
        <w:tc>
          <w:tcPr>
            <w:tcW w:w="1712" w:type="dxa"/>
            <w:tcBorders>
              <w:top w:val="nil"/>
              <w:left w:val="nil"/>
              <w:bottom w:val="single" w:sz="4" w:space="0" w:color="auto"/>
              <w:right w:val="single" w:sz="4" w:space="0" w:color="auto"/>
            </w:tcBorders>
            <w:noWrap/>
            <w:vAlign w:val="center"/>
            <w:hideMark/>
          </w:tcPr>
          <w:p w14:paraId="0B20F5BF"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110,854ｍ</w:t>
            </w:r>
          </w:p>
        </w:tc>
        <w:tc>
          <w:tcPr>
            <w:tcW w:w="5375" w:type="dxa"/>
            <w:tcBorders>
              <w:top w:val="nil"/>
              <w:left w:val="nil"/>
              <w:bottom w:val="single" w:sz="4" w:space="0" w:color="auto"/>
              <w:right w:val="single" w:sz="4" w:space="0" w:color="auto"/>
            </w:tcBorders>
            <w:noWrap/>
            <w:vAlign w:val="center"/>
            <w:hideMark/>
          </w:tcPr>
          <w:p w14:paraId="503A0ACB" w14:textId="0FD9DDDF" w:rsidR="00210722" w:rsidRPr="007B34DE"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総延長（導水管</w:t>
            </w:r>
            <w:r w:rsidR="004A28F7" w:rsidRPr="007B34DE">
              <w:rPr>
                <w:rFonts w:ascii="BIZ UDPゴシック" w:eastAsia="BIZ UDPゴシック" w:hAnsi="BIZ UDPゴシック" w:cs="ＭＳ Ｐゴシック" w:hint="eastAsia"/>
                <w:color w:val="000000"/>
                <w:kern w:val="0"/>
                <w:szCs w:val="21"/>
              </w:rPr>
              <w:t>１０，５８７</w:t>
            </w:r>
            <w:r w:rsidRPr="00210722">
              <w:rPr>
                <w:rFonts w:ascii="BIZ UDPゴシック" w:eastAsia="BIZ UDPゴシック" w:hAnsi="BIZ UDPゴシック" w:cs="ＭＳ Ｐゴシック" w:hint="eastAsia"/>
                <w:color w:val="000000"/>
                <w:kern w:val="0"/>
                <w:szCs w:val="21"/>
              </w:rPr>
              <w:t>m、送水管</w:t>
            </w:r>
            <w:r w:rsidR="004A28F7" w:rsidRPr="007B34DE">
              <w:rPr>
                <w:rFonts w:ascii="BIZ UDPゴシック" w:eastAsia="BIZ UDPゴシック" w:hAnsi="BIZ UDPゴシック" w:cs="ＭＳ Ｐゴシック" w:hint="eastAsia"/>
                <w:color w:val="000000"/>
                <w:kern w:val="0"/>
                <w:szCs w:val="21"/>
              </w:rPr>
              <w:t>１，６２３.５</w:t>
            </w:r>
            <w:r w:rsidRPr="00210722">
              <w:rPr>
                <w:rFonts w:ascii="BIZ UDPゴシック" w:eastAsia="BIZ UDPゴシック" w:hAnsi="BIZ UDPゴシック" w:cs="ＭＳ Ｐゴシック" w:hint="eastAsia"/>
                <w:color w:val="000000"/>
                <w:kern w:val="0"/>
                <w:szCs w:val="21"/>
              </w:rPr>
              <w:t>m</w:t>
            </w:r>
          </w:p>
          <w:p w14:paraId="0A804ED9" w14:textId="46D0F490" w:rsidR="00210722" w:rsidRPr="00210722" w:rsidRDefault="00210722" w:rsidP="00210722">
            <w:pPr>
              <w:widowControl/>
              <w:ind w:firstLineChars="350" w:firstLine="735"/>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配水管</w:t>
            </w:r>
            <w:r w:rsidR="004A28F7" w:rsidRPr="007B34DE">
              <w:rPr>
                <w:rFonts w:ascii="BIZ UDPゴシック" w:eastAsia="BIZ UDPゴシック" w:hAnsi="BIZ UDPゴシック" w:cs="ＭＳ Ｐゴシック" w:hint="eastAsia"/>
                <w:color w:val="000000"/>
                <w:kern w:val="0"/>
                <w:szCs w:val="21"/>
              </w:rPr>
              <w:t>５０，２７８.４</w:t>
            </w:r>
            <w:r w:rsidRPr="00210722">
              <w:rPr>
                <w:rFonts w:ascii="BIZ UDPゴシック" w:eastAsia="BIZ UDPゴシック" w:hAnsi="BIZ UDPゴシック" w:cs="ＭＳ Ｐゴシック" w:hint="eastAsia"/>
                <w:color w:val="000000"/>
                <w:kern w:val="0"/>
                <w:szCs w:val="21"/>
              </w:rPr>
              <w:t>m　配水支管</w:t>
            </w:r>
            <w:r w:rsidR="004A28F7" w:rsidRPr="007B34DE">
              <w:rPr>
                <w:rFonts w:ascii="BIZ UDPゴシック" w:eastAsia="BIZ UDPゴシック" w:hAnsi="BIZ UDPゴシック" w:cs="ＭＳ Ｐゴシック" w:hint="eastAsia"/>
                <w:color w:val="000000"/>
                <w:kern w:val="0"/>
                <w:szCs w:val="21"/>
              </w:rPr>
              <w:t>４８，３６５.１</w:t>
            </w:r>
            <w:r w:rsidRPr="00210722">
              <w:rPr>
                <w:rFonts w:ascii="BIZ UDPゴシック" w:eastAsia="BIZ UDPゴシック" w:hAnsi="BIZ UDPゴシック" w:cs="ＭＳ Ｐゴシック" w:hint="eastAsia"/>
                <w:color w:val="000000"/>
                <w:kern w:val="0"/>
                <w:szCs w:val="21"/>
              </w:rPr>
              <w:t>ｍ）</w:t>
            </w:r>
          </w:p>
        </w:tc>
      </w:tr>
      <w:tr w:rsidR="00210722" w:rsidRPr="00210722" w14:paraId="5ABF35A7" w14:textId="77777777" w:rsidTr="007B34DE">
        <w:trPr>
          <w:trHeight w:val="495"/>
        </w:trPr>
        <w:tc>
          <w:tcPr>
            <w:tcW w:w="1413" w:type="dxa"/>
            <w:tcBorders>
              <w:top w:val="nil"/>
              <w:left w:val="single" w:sz="4" w:space="0" w:color="auto"/>
              <w:bottom w:val="single" w:sz="4" w:space="0" w:color="auto"/>
              <w:right w:val="single" w:sz="4" w:space="0" w:color="auto"/>
            </w:tcBorders>
            <w:noWrap/>
            <w:vAlign w:val="center"/>
            <w:hideMark/>
          </w:tcPr>
          <w:p w14:paraId="58F5D7B8"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下水道</w:t>
            </w:r>
          </w:p>
        </w:tc>
        <w:tc>
          <w:tcPr>
            <w:tcW w:w="1712" w:type="dxa"/>
            <w:tcBorders>
              <w:top w:val="nil"/>
              <w:left w:val="nil"/>
              <w:bottom w:val="single" w:sz="4" w:space="0" w:color="auto"/>
              <w:right w:val="single" w:sz="4" w:space="0" w:color="auto"/>
            </w:tcBorders>
            <w:noWrap/>
            <w:vAlign w:val="center"/>
            <w:hideMark/>
          </w:tcPr>
          <w:p w14:paraId="6A61897B" w14:textId="77777777" w:rsidR="00210722" w:rsidRPr="00210722" w:rsidRDefault="00210722" w:rsidP="00210722">
            <w:pPr>
              <w:widowControl/>
              <w:jc w:val="center"/>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25,270.66m</w:t>
            </w:r>
          </w:p>
        </w:tc>
        <w:tc>
          <w:tcPr>
            <w:tcW w:w="5375" w:type="dxa"/>
            <w:tcBorders>
              <w:top w:val="nil"/>
              <w:left w:val="nil"/>
              <w:bottom w:val="single" w:sz="4" w:space="0" w:color="auto"/>
              <w:right w:val="single" w:sz="4" w:space="0" w:color="auto"/>
            </w:tcBorders>
            <w:noWrap/>
            <w:vAlign w:val="center"/>
            <w:hideMark/>
          </w:tcPr>
          <w:p w14:paraId="3AE41325" w14:textId="77777777" w:rsidR="00210722" w:rsidRPr="00210722" w:rsidRDefault="00210722" w:rsidP="00210722">
            <w:pPr>
              <w:widowControl/>
              <w:jc w:val="left"/>
              <w:rPr>
                <w:rFonts w:ascii="BIZ UDPゴシック" w:eastAsia="BIZ UDPゴシック" w:hAnsi="BIZ UDPゴシック" w:cs="ＭＳ Ｐゴシック"/>
                <w:color w:val="000000"/>
                <w:kern w:val="0"/>
                <w:szCs w:val="21"/>
              </w:rPr>
            </w:pPr>
            <w:r w:rsidRPr="00210722">
              <w:rPr>
                <w:rFonts w:ascii="BIZ UDPゴシック" w:eastAsia="BIZ UDPゴシック" w:hAnsi="BIZ UDPゴシック" w:cs="ＭＳ Ｐゴシック" w:hint="eastAsia"/>
                <w:color w:val="000000"/>
                <w:kern w:val="0"/>
                <w:szCs w:val="21"/>
              </w:rPr>
              <w:t>総延長</w:t>
            </w:r>
          </w:p>
        </w:tc>
      </w:tr>
    </w:tbl>
    <w:p w14:paraId="0C9B1D7A" w14:textId="72A90FC0" w:rsidR="00302CAB" w:rsidRPr="007F74FF" w:rsidRDefault="00302CAB" w:rsidP="00302CAB">
      <w:pPr>
        <w:jc w:val="left"/>
        <w:rPr>
          <w:rFonts w:ascii="BIZ UDPゴシック" w:eastAsia="BIZ UDPゴシック" w:hAnsi="BIZ UDPゴシック"/>
          <w:szCs w:val="21"/>
        </w:rPr>
      </w:pPr>
    </w:p>
    <w:p w14:paraId="35C69222" w14:textId="62B36D04" w:rsidR="00302CAB" w:rsidRPr="007F74FF" w:rsidRDefault="00302CAB" w:rsidP="00302CAB">
      <w:pPr>
        <w:spacing w:line="280" w:lineRule="exact"/>
        <w:jc w:val="left"/>
        <w:rPr>
          <w:rFonts w:ascii="BIZ UDPゴシック" w:eastAsia="BIZ UDPゴシック" w:hAnsi="BIZ UDPゴシック"/>
          <w:szCs w:val="21"/>
        </w:rPr>
      </w:pPr>
    </w:p>
    <w:tbl>
      <w:tblPr>
        <w:tblpPr w:leftFromText="142" w:rightFromText="142" w:vertAnchor="text" w:horzAnchor="margin" w:tblpXSpec="right" w:tblpY="437"/>
        <w:tblW w:w="4074" w:type="dxa"/>
        <w:tblCellMar>
          <w:left w:w="99" w:type="dxa"/>
          <w:right w:w="99" w:type="dxa"/>
        </w:tblCellMar>
        <w:tblLook w:val="04A0" w:firstRow="1" w:lastRow="0" w:firstColumn="1" w:lastColumn="0" w:noHBand="0" w:noVBand="1"/>
      </w:tblPr>
      <w:tblGrid>
        <w:gridCol w:w="2037"/>
        <w:gridCol w:w="2037"/>
      </w:tblGrid>
      <w:tr w:rsidR="007F74FF" w:rsidRPr="007F74FF" w14:paraId="27198EBA" w14:textId="77777777" w:rsidTr="00F337A2">
        <w:trPr>
          <w:trHeight w:val="609"/>
        </w:trPr>
        <w:tc>
          <w:tcPr>
            <w:tcW w:w="203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937A7B" w14:textId="77777777"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分　　類</w:t>
            </w:r>
          </w:p>
        </w:tc>
        <w:tc>
          <w:tcPr>
            <w:tcW w:w="2037" w:type="dxa"/>
            <w:tcBorders>
              <w:top w:val="single" w:sz="4" w:space="0" w:color="auto"/>
              <w:left w:val="nil"/>
              <w:bottom w:val="single" w:sz="4" w:space="0" w:color="auto"/>
              <w:right w:val="single" w:sz="4" w:space="0" w:color="auto"/>
            </w:tcBorders>
            <w:shd w:val="clear" w:color="000000" w:fill="BFBFBF"/>
            <w:noWrap/>
            <w:vAlign w:val="center"/>
            <w:hideMark/>
          </w:tcPr>
          <w:p w14:paraId="78CE8D8F" w14:textId="77777777"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面積（㎡）</w:t>
            </w:r>
          </w:p>
        </w:tc>
      </w:tr>
      <w:tr w:rsidR="007F74FF" w:rsidRPr="007F74FF" w14:paraId="78813F26" w14:textId="77777777" w:rsidTr="00F337A2">
        <w:trPr>
          <w:trHeight w:val="609"/>
        </w:trPr>
        <w:tc>
          <w:tcPr>
            <w:tcW w:w="2037" w:type="dxa"/>
            <w:tcBorders>
              <w:top w:val="nil"/>
              <w:left w:val="single" w:sz="4" w:space="0" w:color="auto"/>
              <w:bottom w:val="single" w:sz="4" w:space="0" w:color="auto"/>
              <w:right w:val="single" w:sz="4" w:space="0" w:color="auto"/>
            </w:tcBorders>
            <w:noWrap/>
            <w:vAlign w:val="center"/>
            <w:hideMark/>
          </w:tcPr>
          <w:p w14:paraId="1A853F14" w14:textId="77777777"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1　級</w:t>
            </w:r>
          </w:p>
        </w:tc>
        <w:tc>
          <w:tcPr>
            <w:tcW w:w="2037" w:type="dxa"/>
            <w:tcBorders>
              <w:top w:val="nil"/>
              <w:left w:val="nil"/>
              <w:bottom w:val="single" w:sz="4" w:space="0" w:color="auto"/>
              <w:right w:val="single" w:sz="4" w:space="0" w:color="auto"/>
            </w:tcBorders>
            <w:noWrap/>
            <w:vAlign w:val="center"/>
            <w:hideMark/>
          </w:tcPr>
          <w:p w14:paraId="04D19D03" w14:textId="77777777" w:rsidR="00F337A2" w:rsidRPr="007F74FF" w:rsidRDefault="00F337A2" w:rsidP="00F337A2">
            <w:pPr>
              <w:widowControl/>
              <w:jc w:val="right"/>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252,290.5</w:t>
            </w:r>
          </w:p>
        </w:tc>
      </w:tr>
      <w:tr w:rsidR="007F74FF" w:rsidRPr="007F74FF" w14:paraId="4C665B59" w14:textId="77777777" w:rsidTr="00F337A2">
        <w:trPr>
          <w:trHeight w:val="609"/>
        </w:trPr>
        <w:tc>
          <w:tcPr>
            <w:tcW w:w="2037" w:type="dxa"/>
            <w:tcBorders>
              <w:top w:val="nil"/>
              <w:left w:val="single" w:sz="4" w:space="0" w:color="auto"/>
              <w:bottom w:val="single" w:sz="4" w:space="0" w:color="auto"/>
              <w:right w:val="single" w:sz="4" w:space="0" w:color="auto"/>
            </w:tcBorders>
            <w:noWrap/>
            <w:vAlign w:val="center"/>
            <w:hideMark/>
          </w:tcPr>
          <w:p w14:paraId="11608473" w14:textId="0E5CA637"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2　級</w:t>
            </w:r>
          </w:p>
        </w:tc>
        <w:tc>
          <w:tcPr>
            <w:tcW w:w="2037" w:type="dxa"/>
            <w:tcBorders>
              <w:top w:val="nil"/>
              <w:left w:val="nil"/>
              <w:bottom w:val="single" w:sz="4" w:space="0" w:color="auto"/>
              <w:right w:val="single" w:sz="4" w:space="0" w:color="auto"/>
            </w:tcBorders>
            <w:noWrap/>
            <w:vAlign w:val="center"/>
            <w:hideMark/>
          </w:tcPr>
          <w:p w14:paraId="3EC5FC21" w14:textId="279176D9" w:rsidR="00F337A2" w:rsidRPr="007F74FF" w:rsidRDefault="00F337A2" w:rsidP="00F337A2">
            <w:pPr>
              <w:widowControl/>
              <w:jc w:val="right"/>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391,389.5</w:t>
            </w:r>
          </w:p>
        </w:tc>
      </w:tr>
      <w:tr w:rsidR="007F74FF" w:rsidRPr="007F74FF" w14:paraId="37894C46" w14:textId="77777777" w:rsidTr="00F337A2">
        <w:trPr>
          <w:trHeight w:val="609"/>
        </w:trPr>
        <w:tc>
          <w:tcPr>
            <w:tcW w:w="2037" w:type="dxa"/>
            <w:tcBorders>
              <w:top w:val="nil"/>
              <w:left w:val="single" w:sz="4" w:space="0" w:color="auto"/>
              <w:bottom w:val="single" w:sz="4" w:space="0" w:color="auto"/>
              <w:right w:val="single" w:sz="4" w:space="0" w:color="auto"/>
            </w:tcBorders>
            <w:noWrap/>
            <w:vAlign w:val="center"/>
            <w:hideMark/>
          </w:tcPr>
          <w:p w14:paraId="0DCB4B9D" w14:textId="3118D4FF"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その他</w:t>
            </w:r>
          </w:p>
        </w:tc>
        <w:tc>
          <w:tcPr>
            <w:tcW w:w="2037" w:type="dxa"/>
            <w:tcBorders>
              <w:top w:val="nil"/>
              <w:left w:val="nil"/>
              <w:bottom w:val="single" w:sz="4" w:space="0" w:color="auto"/>
              <w:right w:val="single" w:sz="4" w:space="0" w:color="auto"/>
            </w:tcBorders>
            <w:noWrap/>
            <w:vAlign w:val="center"/>
            <w:hideMark/>
          </w:tcPr>
          <w:p w14:paraId="4B207730" w14:textId="77777777" w:rsidR="00F337A2" w:rsidRPr="007F74FF" w:rsidRDefault="00F337A2" w:rsidP="00F337A2">
            <w:pPr>
              <w:widowControl/>
              <w:jc w:val="right"/>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1,358,985.3</w:t>
            </w:r>
          </w:p>
        </w:tc>
      </w:tr>
      <w:tr w:rsidR="007F74FF" w:rsidRPr="007F74FF" w14:paraId="73212335" w14:textId="77777777" w:rsidTr="00F337A2">
        <w:trPr>
          <w:trHeight w:val="609"/>
        </w:trPr>
        <w:tc>
          <w:tcPr>
            <w:tcW w:w="2037" w:type="dxa"/>
            <w:tcBorders>
              <w:top w:val="nil"/>
              <w:left w:val="single" w:sz="4" w:space="0" w:color="auto"/>
              <w:bottom w:val="single" w:sz="4" w:space="0" w:color="auto"/>
              <w:right w:val="single" w:sz="4" w:space="0" w:color="auto"/>
            </w:tcBorders>
            <w:noWrap/>
            <w:vAlign w:val="center"/>
            <w:hideMark/>
          </w:tcPr>
          <w:p w14:paraId="293FD91F" w14:textId="77777777" w:rsidR="00F337A2" w:rsidRPr="007F74FF" w:rsidRDefault="00F337A2" w:rsidP="00F337A2">
            <w:pPr>
              <w:widowControl/>
              <w:jc w:val="center"/>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合　　計</w:t>
            </w:r>
          </w:p>
        </w:tc>
        <w:tc>
          <w:tcPr>
            <w:tcW w:w="2037" w:type="dxa"/>
            <w:tcBorders>
              <w:top w:val="nil"/>
              <w:left w:val="nil"/>
              <w:bottom w:val="single" w:sz="4" w:space="0" w:color="auto"/>
              <w:right w:val="single" w:sz="4" w:space="0" w:color="auto"/>
            </w:tcBorders>
            <w:noWrap/>
            <w:vAlign w:val="center"/>
            <w:hideMark/>
          </w:tcPr>
          <w:p w14:paraId="11793CE0" w14:textId="77777777" w:rsidR="00F337A2" w:rsidRPr="007F74FF" w:rsidRDefault="00F337A2" w:rsidP="00F337A2">
            <w:pPr>
              <w:widowControl/>
              <w:jc w:val="right"/>
              <w:rPr>
                <w:rFonts w:ascii="BIZ UDPゴシック" w:eastAsia="BIZ UDPゴシック" w:hAnsi="BIZ UDPゴシック" w:cs="ＭＳ Ｐゴシック"/>
                <w:kern w:val="0"/>
                <w:sz w:val="22"/>
              </w:rPr>
            </w:pPr>
            <w:r w:rsidRPr="007F74FF">
              <w:rPr>
                <w:rFonts w:ascii="BIZ UDPゴシック" w:eastAsia="BIZ UDPゴシック" w:hAnsi="BIZ UDPゴシック" w:cs="ＭＳ Ｐゴシック" w:hint="eastAsia"/>
                <w:kern w:val="0"/>
                <w:sz w:val="22"/>
              </w:rPr>
              <w:t>2,002,665.3</w:t>
            </w:r>
          </w:p>
        </w:tc>
      </w:tr>
    </w:tbl>
    <w:p w14:paraId="1DE100C3" w14:textId="70C42312" w:rsidR="00302CAB" w:rsidRPr="007F74FF" w:rsidRDefault="00302CAB" w:rsidP="00302CAB">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■【村道】分類別整備状況</w:t>
      </w:r>
    </w:p>
    <w:p w14:paraId="5BE70D95" w14:textId="2AC5E0E7" w:rsidR="00302CAB" w:rsidRPr="007F74FF" w:rsidRDefault="00973926" w:rsidP="00302CAB">
      <w:pPr>
        <w:jc w:val="left"/>
        <w:rPr>
          <w:rFonts w:ascii="BIZ UDPゴシック" w:eastAsia="BIZ UDPゴシック" w:hAnsi="BIZ UDPゴシック"/>
          <w:szCs w:val="21"/>
        </w:rPr>
      </w:pPr>
      <w:r w:rsidRPr="007F74FF">
        <w:rPr>
          <w:noProof/>
        </w:rPr>
        <w:drawing>
          <wp:inline distT="0" distB="0" distL="0" distR="0" wp14:anchorId="11B3C63B" wp14:editId="26A53D76">
            <wp:extent cx="2647950" cy="2000250"/>
            <wp:effectExtent l="0" t="0" r="0" b="0"/>
            <wp:docPr id="2112585147" name="グラフ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00F7AD" w14:textId="09D37778" w:rsidR="00302CAB" w:rsidRPr="007F74FF" w:rsidRDefault="003B60A3" w:rsidP="003B60A3">
      <w:pPr>
        <w:tabs>
          <w:tab w:val="left" w:pos="6405"/>
        </w:tabs>
        <w:jc w:val="left"/>
        <w:rPr>
          <w:rFonts w:ascii="BIZ UDPゴシック" w:eastAsia="BIZ UDPゴシック" w:hAnsi="BIZ UDPゴシック"/>
          <w:szCs w:val="21"/>
        </w:rPr>
      </w:pPr>
      <w:r w:rsidRPr="007F74FF">
        <w:rPr>
          <w:rFonts w:ascii="BIZ UDPゴシック" w:eastAsia="BIZ UDPゴシック" w:hAnsi="BIZ UDPゴシック"/>
          <w:szCs w:val="21"/>
        </w:rPr>
        <w:tab/>
      </w:r>
    </w:p>
    <w:p w14:paraId="4673EDCE" w14:textId="5CDC30B7" w:rsidR="009615B6" w:rsidRPr="007F74FF" w:rsidRDefault="009615B6" w:rsidP="00302CAB">
      <w:pPr>
        <w:spacing w:line="280" w:lineRule="exact"/>
        <w:jc w:val="left"/>
        <w:rPr>
          <w:rFonts w:ascii="BIZ UDPゴシック" w:eastAsia="BIZ UDPゴシック" w:hAnsi="BIZ UDPゴシック"/>
          <w:szCs w:val="21"/>
        </w:rPr>
      </w:pPr>
    </w:p>
    <w:p w14:paraId="2F0C45E7" w14:textId="354B3464" w:rsidR="009615B6" w:rsidRPr="007F74FF" w:rsidRDefault="009615B6" w:rsidP="00302CAB">
      <w:pPr>
        <w:spacing w:line="280" w:lineRule="exact"/>
        <w:jc w:val="left"/>
        <w:rPr>
          <w:rFonts w:ascii="BIZ UDPゴシック" w:eastAsia="BIZ UDPゴシック" w:hAnsi="BIZ UDPゴシック"/>
          <w:szCs w:val="21"/>
        </w:rPr>
      </w:pPr>
    </w:p>
    <w:p w14:paraId="0115929E" w14:textId="31443E15" w:rsidR="009615B6" w:rsidRPr="007F74FF" w:rsidRDefault="009615B6" w:rsidP="00302CAB">
      <w:pPr>
        <w:spacing w:line="280" w:lineRule="exact"/>
        <w:jc w:val="left"/>
        <w:rPr>
          <w:rFonts w:ascii="BIZ UDPゴシック" w:eastAsia="BIZ UDPゴシック" w:hAnsi="BIZ UDPゴシック"/>
          <w:szCs w:val="21"/>
        </w:rPr>
      </w:pPr>
    </w:p>
    <w:p w14:paraId="531F336F" w14:textId="466E41BA" w:rsidR="009615B6" w:rsidRPr="007F74FF" w:rsidRDefault="009615B6" w:rsidP="00302CAB">
      <w:pPr>
        <w:spacing w:line="280" w:lineRule="exact"/>
        <w:jc w:val="left"/>
        <w:rPr>
          <w:rFonts w:ascii="BIZ UDPゴシック" w:eastAsia="BIZ UDPゴシック" w:hAnsi="BIZ UDPゴシック"/>
          <w:szCs w:val="21"/>
        </w:rPr>
      </w:pPr>
    </w:p>
    <w:p w14:paraId="2CEB9454" w14:textId="50350AAA" w:rsidR="009615B6" w:rsidRPr="007F74FF" w:rsidRDefault="009615B6" w:rsidP="00302CAB">
      <w:pPr>
        <w:spacing w:line="280" w:lineRule="exact"/>
        <w:jc w:val="left"/>
        <w:rPr>
          <w:rFonts w:ascii="BIZ UDPゴシック" w:eastAsia="BIZ UDPゴシック" w:hAnsi="BIZ UDPゴシック"/>
          <w:szCs w:val="21"/>
        </w:rPr>
      </w:pPr>
    </w:p>
    <w:p w14:paraId="55506E75" w14:textId="1F77F25C" w:rsidR="009615B6" w:rsidRPr="007F74FF" w:rsidRDefault="009615B6" w:rsidP="00302CAB">
      <w:pPr>
        <w:spacing w:line="280" w:lineRule="exact"/>
        <w:jc w:val="left"/>
        <w:rPr>
          <w:rFonts w:ascii="BIZ UDPゴシック" w:eastAsia="BIZ UDPゴシック" w:hAnsi="BIZ UDPゴシック"/>
          <w:szCs w:val="21"/>
        </w:rPr>
      </w:pPr>
    </w:p>
    <w:p w14:paraId="673FB750" w14:textId="79980F01" w:rsidR="009615B6" w:rsidRPr="007F74FF" w:rsidRDefault="009615B6" w:rsidP="00302CAB">
      <w:pPr>
        <w:spacing w:line="280" w:lineRule="exact"/>
        <w:jc w:val="left"/>
        <w:rPr>
          <w:rFonts w:ascii="BIZ UDPゴシック" w:eastAsia="BIZ UDPゴシック" w:hAnsi="BIZ UDPゴシック"/>
          <w:szCs w:val="21"/>
        </w:rPr>
      </w:pPr>
    </w:p>
    <w:p w14:paraId="32728E68" w14:textId="77777777" w:rsidR="006A7F07" w:rsidRPr="007F74FF" w:rsidRDefault="006A7F07" w:rsidP="00302CAB">
      <w:pPr>
        <w:spacing w:line="280" w:lineRule="exact"/>
        <w:jc w:val="left"/>
        <w:rPr>
          <w:rFonts w:ascii="BIZ UDPゴシック" w:eastAsia="BIZ UDPゴシック" w:hAnsi="BIZ UDPゴシック"/>
          <w:szCs w:val="21"/>
        </w:rPr>
      </w:pPr>
    </w:p>
    <w:p w14:paraId="476B58F8" w14:textId="25BA4FA5" w:rsidR="009615B6" w:rsidRPr="007F74FF" w:rsidRDefault="009615B6" w:rsidP="00302CAB">
      <w:pPr>
        <w:spacing w:line="280" w:lineRule="exact"/>
        <w:jc w:val="left"/>
        <w:rPr>
          <w:rFonts w:ascii="BIZ UDPゴシック" w:eastAsia="BIZ UDPゴシック" w:hAnsi="BIZ UDPゴシック"/>
          <w:szCs w:val="21"/>
        </w:rPr>
      </w:pPr>
    </w:p>
    <w:p w14:paraId="63F112CA" w14:textId="6996CC62" w:rsidR="009615B6" w:rsidRPr="007F74FF" w:rsidRDefault="009615B6" w:rsidP="00302CAB">
      <w:pPr>
        <w:spacing w:line="280" w:lineRule="exact"/>
        <w:jc w:val="left"/>
        <w:rPr>
          <w:rFonts w:ascii="BIZ UDPゴシック" w:eastAsia="BIZ UDPゴシック" w:hAnsi="BIZ UDPゴシック"/>
          <w:szCs w:val="21"/>
        </w:rPr>
      </w:pPr>
    </w:p>
    <w:p w14:paraId="4146BD3E" w14:textId="2C96E390" w:rsidR="009615B6" w:rsidRPr="007F74FF" w:rsidRDefault="009615B6" w:rsidP="00302CAB">
      <w:pPr>
        <w:spacing w:line="280" w:lineRule="exact"/>
        <w:jc w:val="left"/>
        <w:rPr>
          <w:rFonts w:ascii="BIZ UDPゴシック" w:eastAsia="BIZ UDPゴシック" w:hAnsi="BIZ UDPゴシック"/>
          <w:szCs w:val="21"/>
        </w:rPr>
      </w:pPr>
    </w:p>
    <w:p w14:paraId="35FC1834" w14:textId="689D064B" w:rsidR="009615B6" w:rsidRPr="007F74FF" w:rsidRDefault="009615B6" w:rsidP="00302CAB">
      <w:pPr>
        <w:spacing w:line="280" w:lineRule="exact"/>
        <w:jc w:val="left"/>
        <w:rPr>
          <w:rFonts w:ascii="BIZ UDPゴシック" w:eastAsia="BIZ UDPゴシック" w:hAnsi="BIZ UDPゴシック"/>
          <w:szCs w:val="21"/>
        </w:rPr>
      </w:pPr>
    </w:p>
    <w:p w14:paraId="68E6D7C7" w14:textId="773EBCFF" w:rsidR="009615B6" w:rsidRPr="007F74FF" w:rsidRDefault="009615B6" w:rsidP="00302CAB">
      <w:pPr>
        <w:spacing w:line="280" w:lineRule="exact"/>
        <w:jc w:val="left"/>
        <w:rPr>
          <w:rFonts w:ascii="BIZ UDPゴシック" w:eastAsia="BIZ UDPゴシック" w:hAnsi="BIZ UDPゴシック"/>
          <w:szCs w:val="21"/>
        </w:rPr>
      </w:pPr>
    </w:p>
    <w:p w14:paraId="065E43A0" w14:textId="75036DBC" w:rsidR="009615B6" w:rsidRPr="007F74FF" w:rsidRDefault="009615B6" w:rsidP="00302CAB">
      <w:pPr>
        <w:spacing w:line="280" w:lineRule="exact"/>
        <w:jc w:val="left"/>
        <w:rPr>
          <w:rFonts w:ascii="BIZ UDPゴシック" w:eastAsia="BIZ UDPゴシック" w:hAnsi="BIZ UDPゴシック"/>
          <w:szCs w:val="21"/>
        </w:rPr>
      </w:pPr>
    </w:p>
    <w:p w14:paraId="242228A9" w14:textId="6223E76B" w:rsidR="009615B6" w:rsidRPr="007F74FF" w:rsidRDefault="009615B6" w:rsidP="00302CAB">
      <w:pPr>
        <w:spacing w:line="280" w:lineRule="exact"/>
        <w:jc w:val="left"/>
        <w:rPr>
          <w:rFonts w:ascii="BIZ UDPゴシック" w:eastAsia="BIZ UDPゴシック" w:hAnsi="BIZ UDPゴシック"/>
          <w:szCs w:val="21"/>
        </w:rPr>
      </w:pPr>
    </w:p>
    <w:p w14:paraId="245BD0B8" w14:textId="77777777" w:rsidR="00F9621F" w:rsidRPr="007F74FF" w:rsidRDefault="00F9621F" w:rsidP="009615B6">
      <w:pPr>
        <w:spacing w:line="280" w:lineRule="exact"/>
        <w:jc w:val="left"/>
        <w:rPr>
          <w:rFonts w:ascii="BIZ UDPゴシック" w:eastAsia="BIZ UDPゴシック" w:hAnsi="BIZ UDPゴシック"/>
          <w:szCs w:val="21"/>
        </w:rPr>
        <w:sectPr w:rsidR="00F9621F" w:rsidRPr="007F74FF" w:rsidSect="0041571B">
          <w:footerReference w:type="first" r:id="rId16"/>
          <w:type w:val="continuous"/>
          <w:pgSz w:w="11906" w:h="16838"/>
          <w:pgMar w:top="1985" w:right="1701" w:bottom="1701" w:left="1701" w:header="851" w:footer="992" w:gutter="0"/>
          <w:pgNumType w:start="1"/>
          <w:cols w:space="425"/>
          <w:titlePg/>
          <w:docGrid w:type="lines" w:linePitch="360"/>
        </w:sectPr>
      </w:pPr>
    </w:p>
    <w:p w14:paraId="3B000E34" w14:textId="7B7CE5A3" w:rsidR="009615B6" w:rsidRPr="007F74FF" w:rsidRDefault="00302CAB" w:rsidP="009615B6">
      <w:pPr>
        <w:spacing w:line="280" w:lineRule="exact"/>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w:t>
      </w:r>
      <w:r w:rsidR="00210722">
        <w:rPr>
          <w:rFonts w:ascii="BIZ UDPゴシック" w:eastAsia="BIZ UDPゴシック" w:hAnsi="BIZ UDPゴシック" w:hint="eastAsia"/>
          <w:szCs w:val="21"/>
        </w:rPr>
        <w:t>橋梁</w:t>
      </w:r>
      <w:r w:rsidRPr="007F74FF">
        <w:rPr>
          <w:rFonts w:ascii="BIZ UDPゴシック" w:eastAsia="BIZ UDPゴシック" w:hAnsi="BIZ UDPゴシック" w:hint="eastAsia"/>
          <w:szCs w:val="21"/>
        </w:rPr>
        <w:t>（村道）】年度別構造別整備状況</w:t>
      </w:r>
    </w:p>
    <w:p w14:paraId="556D3B36" w14:textId="61598542" w:rsidR="00302CAB" w:rsidRPr="007F74FF" w:rsidRDefault="002A00E3" w:rsidP="009615B6">
      <w:pPr>
        <w:spacing w:line="280" w:lineRule="exact"/>
        <w:jc w:val="left"/>
        <w:rPr>
          <w:rFonts w:ascii="BIZ UDPゴシック" w:eastAsia="BIZ UDPゴシック" w:hAnsi="BIZ UDPゴシック"/>
          <w:szCs w:val="21"/>
        </w:rPr>
      </w:pPr>
      <w:r w:rsidRPr="007F74FF">
        <w:rPr>
          <w:noProof/>
        </w:rPr>
        <w:drawing>
          <wp:anchor distT="0" distB="0" distL="114300" distR="114300" simplePos="0" relativeHeight="251781120" behindDoc="1" locked="0" layoutInCell="1" allowOverlap="1" wp14:anchorId="321487CC" wp14:editId="14813365">
            <wp:simplePos x="0" y="0"/>
            <wp:positionH relativeFrom="column">
              <wp:posOffset>-118110</wp:posOffset>
            </wp:positionH>
            <wp:positionV relativeFrom="paragraph">
              <wp:posOffset>76200</wp:posOffset>
            </wp:positionV>
            <wp:extent cx="5400040" cy="4143375"/>
            <wp:effectExtent l="0" t="0" r="10160" b="9525"/>
            <wp:wrapNone/>
            <wp:docPr id="189289912" name="グラフ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973926" w:rsidRPr="007F74FF">
        <w:rPr>
          <w:rFonts w:ascii="BIZ UDPゴシック" w:eastAsia="BIZ UDPゴシック" w:hAnsi="BIZ UDPゴシック"/>
          <w:noProof/>
        </w:rPr>
        <mc:AlternateContent>
          <mc:Choice Requires="wps">
            <w:drawing>
              <wp:anchor distT="0" distB="0" distL="114300" distR="114300" simplePos="0" relativeHeight="251757568" behindDoc="0" locked="0" layoutInCell="1" allowOverlap="1" wp14:anchorId="118060D2" wp14:editId="5A66F4A9">
                <wp:simplePos x="0" y="0"/>
                <wp:positionH relativeFrom="column">
                  <wp:posOffset>109591</wp:posOffset>
                </wp:positionH>
                <wp:positionV relativeFrom="paragraph">
                  <wp:posOffset>122555</wp:posOffset>
                </wp:positionV>
                <wp:extent cx="518843" cy="266700"/>
                <wp:effectExtent l="0" t="0" r="0" b="0"/>
                <wp:wrapNone/>
                <wp:docPr id="236186580" name="テキスト ボックス 6"/>
                <wp:cNvGraphicFramePr/>
                <a:graphic xmlns:a="http://schemas.openxmlformats.org/drawingml/2006/main">
                  <a:graphicData uri="http://schemas.microsoft.com/office/word/2010/wordprocessingShape">
                    <wps:wsp>
                      <wps:cNvSpPr txBox="1"/>
                      <wps:spPr>
                        <a:xfrm>
                          <a:off x="0" y="0"/>
                          <a:ext cx="518843" cy="266700"/>
                        </a:xfrm>
                        <a:prstGeom prst="rect">
                          <a:avLst/>
                        </a:prstGeom>
                        <a:solidFill>
                          <a:schemeClr val="bg1"/>
                        </a:solidFill>
                        <a:ln w="9525" cmpd="sng">
                          <a:noFill/>
                        </a:ln>
                        <a:effectLst/>
                      </wps:spPr>
                      <wps:txbx>
                        <w:txbxContent>
                          <w:p w14:paraId="4830377F" w14:textId="22A01947" w:rsidR="00302CAB" w:rsidRPr="00973926" w:rsidRDefault="00302CAB" w:rsidP="00302CAB">
                            <w:pPr>
                              <w:pStyle w:val="Web"/>
                              <w:spacing w:before="0" w:beforeAutospacing="0" w:after="0" w:afterAutospacing="0" w:line="0" w:lineRule="atLeast"/>
                              <w:jc w:val="right"/>
                              <w:rPr>
                                <w:rFonts w:ascii="BIZ UDPゴシック" w:eastAsia="BIZ UDPゴシック" w:hAnsi="BIZ UDPゴシック"/>
                                <w:sz w:val="15"/>
                                <w:szCs w:val="15"/>
                              </w:rPr>
                            </w:pPr>
                            <w:r w:rsidRPr="00973926">
                              <w:rPr>
                                <w:rFonts w:ascii="BIZ UDPゴシック" w:eastAsia="BIZ UDPゴシック" w:hAnsi="BIZ UDPゴシック" w:cstheme="minorBidi" w:hint="eastAsia"/>
                                <w:color w:val="000000" w:themeColor="dark1"/>
                                <w:sz w:val="15"/>
                                <w:szCs w:val="15"/>
                              </w:rPr>
                              <w:t>5</w:t>
                            </w:r>
                            <w:r w:rsidR="00F25212" w:rsidRPr="00973926">
                              <w:rPr>
                                <w:rFonts w:ascii="BIZ UDPゴシック" w:eastAsia="BIZ UDPゴシック" w:hAnsi="BIZ UDPゴシック" w:cstheme="minorBidi" w:hint="eastAsia"/>
                                <w:color w:val="000000" w:themeColor="dark1"/>
                                <w:sz w:val="15"/>
                                <w:szCs w:val="15"/>
                              </w:rPr>
                              <w:t>0</w:t>
                            </w:r>
                            <w:r w:rsidRPr="00973926">
                              <w:rPr>
                                <w:rFonts w:ascii="BIZ UDPゴシック" w:eastAsia="BIZ UDPゴシック" w:hAnsi="BIZ UDPゴシック" w:cstheme="minorBidi" w:hint="eastAsia"/>
                                <w:color w:val="000000" w:themeColor="dark1"/>
                                <w:sz w:val="15"/>
                                <w:szCs w:val="15"/>
                              </w:rPr>
                              <w:t>00</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18060D2" id="_x0000_t202" coordsize="21600,21600" o:spt="202" path="m,l,21600r21600,l21600,xe">
                <v:stroke joinstyle="miter"/>
                <v:path gradientshapeok="t" o:connecttype="rect"/>
              </v:shapetype>
              <v:shape id="テキスト ボックス 6" o:spid="_x0000_s1026" type="#_x0000_t202" style="position:absolute;margin-left:8.65pt;margin-top:9.65pt;width:40.8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" fillcolor="white [3212]" stroked="f">
                <v:textbox>
                  <w:txbxContent>
                    <w:p w14:paraId="4830377F" w14:textId="22A01947" w:rsidR="00302CAB" w:rsidRPr="00973926" w:rsidRDefault="00302CAB" w:rsidP="00302CAB">
                      <w:pPr>
                        <w:pStyle w:val="Web"/>
                        <w:spacing w:before="0" w:beforeAutospacing="0" w:after="0" w:afterAutospacing="0" w:line="0" w:lineRule="atLeast"/>
                        <w:jc w:val="right"/>
                        <w:rPr>
                          <w:rFonts w:ascii="BIZ UDPゴシック" w:eastAsia="BIZ UDPゴシック" w:hAnsi="BIZ UDPゴシック"/>
                          <w:sz w:val="15"/>
                          <w:szCs w:val="15"/>
                        </w:rPr>
                      </w:pPr>
                      <w:r w:rsidRPr="00973926">
                        <w:rPr>
                          <w:rFonts w:ascii="BIZ UDPゴシック" w:eastAsia="BIZ UDPゴシック" w:hAnsi="BIZ UDPゴシック" w:cstheme="minorBidi" w:hint="eastAsia"/>
                          <w:color w:val="000000" w:themeColor="dark1"/>
                          <w:sz w:val="15"/>
                          <w:szCs w:val="15"/>
                        </w:rPr>
                        <w:t>5</w:t>
                      </w:r>
                      <w:r w:rsidR="00F25212" w:rsidRPr="00973926">
                        <w:rPr>
                          <w:rFonts w:ascii="BIZ UDPゴシック" w:eastAsia="BIZ UDPゴシック" w:hAnsi="BIZ UDPゴシック" w:cstheme="minorBidi" w:hint="eastAsia"/>
                          <w:color w:val="000000" w:themeColor="dark1"/>
                          <w:sz w:val="15"/>
                          <w:szCs w:val="15"/>
                        </w:rPr>
                        <w:t>0</w:t>
                      </w:r>
                      <w:r w:rsidRPr="00973926">
                        <w:rPr>
                          <w:rFonts w:ascii="BIZ UDPゴシック" w:eastAsia="BIZ UDPゴシック" w:hAnsi="BIZ UDPゴシック" w:cstheme="minorBidi" w:hint="eastAsia"/>
                          <w:color w:val="000000" w:themeColor="dark1"/>
                          <w:sz w:val="15"/>
                          <w:szCs w:val="15"/>
                        </w:rPr>
                        <w:t>00</w:t>
                      </w:r>
                    </w:p>
                  </w:txbxContent>
                </v:textbox>
              </v:shape>
            </w:pict>
          </mc:Fallback>
        </mc:AlternateContent>
      </w:r>
    </w:p>
    <w:p w14:paraId="0D3E5B8A" w14:textId="6391F2B8" w:rsidR="009615B6" w:rsidRPr="007F74FF" w:rsidRDefault="00F25212" w:rsidP="00750095">
      <w:pPr>
        <w:jc w:val="left"/>
        <w:rPr>
          <w:rFonts w:ascii="BIZ UDPゴシック" w:eastAsia="BIZ UDPゴシック" w:hAnsi="BIZ UDPゴシック"/>
          <w:szCs w:val="21"/>
        </w:rPr>
      </w:pPr>
      <w:r w:rsidRPr="007F74FF">
        <w:rPr>
          <w:rFonts w:ascii="BIZ UDPゴシック" w:eastAsia="BIZ UDPゴシック" w:hAnsi="BIZ UDPゴシック"/>
          <w:noProof/>
        </w:rPr>
        <mc:AlternateContent>
          <mc:Choice Requires="wps">
            <w:drawing>
              <wp:anchor distT="0" distB="0" distL="114300" distR="114300" simplePos="0" relativeHeight="251756544" behindDoc="0" locked="0" layoutInCell="1" allowOverlap="1" wp14:anchorId="2BFB7E9F" wp14:editId="781E9B34">
                <wp:simplePos x="0" y="0"/>
                <wp:positionH relativeFrom="column">
                  <wp:posOffset>224790</wp:posOffset>
                </wp:positionH>
                <wp:positionV relativeFrom="paragraph">
                  <wp:posOffset>127000</wp:posOffset>
                </wp:positionV>
                <wp:extent cx="333375" cy="247650"/>
                <wp:effectExtent l="0" t="0" r="9525" b="0"/>
                <wp:wrapNone/>
                <wp:docPr id="360939552" name="テキスト ボックス 6"/>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ysClr val="window" lastClr="FFFFFF"/>
                        </a:solidFill>
                        <a:ln w="9525" cmpd="sng">
                          <a:noFill/>
                        </a:ln>
                        <a:effectLst/>
                      </wps:spPr>
                      <wps:txbx>
                        <w:txbxContent>
                          <w:p w14:paraId="7E924C49" w14:textId="373B84A7" w:rsidR="00302CAB" w:rsidRPr="00973926" w:rsidRDefault="00302CAB" w:rsidP="00973926">
                            <w:pPr>
                              <w:pStyle w:val="Web"/>
                              <w:spacing w:before="0" w:beforeAutospacing="0" w:after="0" w:afterAutospacing="0" w:line="0" w:lineRule="atLeast"/>
                              <w:ind w:right="320"/>
                              <w:jc w:val="right"/>
                              <w:rPr>
                                <w:rFonts w:ascii="BIZ UDPゴシック" w:eastAsia="BIZ UDPゴシック" w:hAnsi="BIZ UDPゴシック"/>
                                <w:sz w:val="16"/>
                                <w:szCs w:val="16"/>
                              </w:rPr>
                            </w:pPr>
                            <w:r w:rsidRPr="00973926">
                              <w:rPr>
                                <w:rFonts w:ascii="BIZ UDPゴシック" w:eastAsia="BIZ UDPゴシック" w:hAnsi="BIZ UDPゴシック" w:hint="eastAsia"/>
                                <w:sz w:val="16"/>
                                <w:szCs w:val="16"/>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FB7E9F" id="_x0000_s1027" type="#_x0000_t202" style="position:absolute;margin-left:17.7pt;margin-top:10pt;width:26.2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" fillcolor="window" stroked="f">
                <v:textbox>
                  <w:txbxContent>
                    <w:p w14:paraId="7E924C49" w14:textId="373B84A7" w:rsidR="00302CAB" w:rsidRPr="00973926" w:rsidRDefault="00302CAB" w:rsidP="00973926">
                      <w:pPr>
                        <w:pStyle w:val="Web"/>
                        <w:spacing w:before="0" w:beforeAutospacing="0" w:after="0" w:afterAutospacing="0" w:line="0" w:lineRule="atLeast"/>
                        <w:ind w:right="320"/>
                        <w:jc w:val="right"/>
                        <w:rPr>
                          <w:rFonts w:ascii="BIZ UDPゴシック" w:eastAsia="BIZ UDPゴシック" w:hAnsi="BIZ UDPゴシック"/>
                          <w:sz w:val="16"/>
                          <w:szCs w:val="16"/>
                        </w:rPr>
                      </w:pPr>
                      <w:r w:rsidRPr="00973926">
                        <w:rPr>
                          <w:rFonts w:ascii="BIZ UDPゴシック" w:eastAsia="BIZ UDPゴシック" w:hAnsi="BIZ UDPゴシック" w:hint="eastAsia"/>
                          <w:sz w:val="16"/>
                          <w:szCs w:val="16"/>
                        </w:rPr>
                        <w:t>…</w:t>
                      </w:r>
                    </w:p>
                  </w:txbxContent>
                </v:textbox>
              </v:shape>
            </w:pict>
          </mc:Fallback>
        </mc:AlternateContent>
      </w:r>
    </w:p>
    <w:p w14:paraId="67E483F8" w14:textId="2757E6CA" w:rsidR="009615B6" w:rsidRPr="007F74FF" w:rsidRDefault="0051707E" w:rsidP="00750095">
      <w:pPr>
        <w:jc w:val="left"/>
        <w:rPr>
          <w:rFonts w:ascii="BIZ UDPゴシック" w:eastAsia="BIZ UDPゴシック" w:hAnsi="BIZ UDPゴシック"/>
          <w:szCs w:val="21"/>
        </w:rPr>
      </w:pPr>
      <w:r w:rsidRPr="007F74FF">
        <w:rPr>
          <w:rFonts w:ascii="BIZ UDPゴシック" w:eastAsia="BIZ UDPゴシック" w:hAnsi="BIZ UDPゴシック"/>
          <w:noProof/>
        </w:rPr>
        <mc:AlternateContent>
          <mc:Choice Requires="wps">
            <w:drawing>
              <wp:anchor distT="0" distB="0" distL="114300" distR="114300" simplePos="0" relativeHeight="251760640" behindDoc="0" locked="0" layoutInCell="1" allowOverlap="1" wp14:anchorId="41D29F40" wp14:editId="40F7CEBA">
                <wp:simplePos x="0" y="0"/>
                <wp:positionH relativeFrom="column">
                  <wp:posOffset>3382645</wp:posOffset>
                </wp:positionH>
                <wp:positionV relativeFrom="paragraph">
                  <wp:posOffset>147320</wp:posOffset>
                </wp:positionV>
                <wp:extent cx="1089025" cy="382270"/>
                <wp:effectExtent l="0" t="0" r="15875" b="17780"/>
                <wp:wrapNone/>
                <wp:docPr id="1591923488" name="テキスト ボックス 6"/>
                <wp:cNvGraphicFramePr/>
                <a:graphic xmlns:a="http://schemas.openxmlformats.org/drawingml/2006/main">
                  <a:graphicData uri="http://schemas.microsoft.com/office/word/2010/wordprocessingShape">
                    <wps:wsp>
                      <wps:cNvSpPr txBox="1"/>
                      <wps:spPr>
                        <a:xfrm>
                          <a:off x="0" y="0"/>
                          <a:ext cx="1089025" cy="382270"/>
                        </a:xfrm>
                        <a:prstGeom prst="rect">
                          <a:avLst/>
                        </a:prstGeom>
                        <a:solidFill>
                          <a:sysClr val="window" lastClr="FFFFFF"/>
                        </a:solidFill>
                        <a:ln w="9525" cmpd="sng">
                          <a:solidFill>
                            <a:sysClr val="window" lastClr="FFFFFF">
                              <a:shade val="50000"/>
                            </a:sysClr>
                          </a:solidFill>
                        </a:ln>
                        <a:effectLst/>
                      </wps:spPr>
                      <wps:txbx>
                        <w:txbxContent>
                          <w:p w14:paraId="160FF6FE" w14:textId="77777777" w:rsidR="00302CAB" w:rsidRPr="002F043F" w:rsidRDefault="00302CAB" w:rsidP="00302CAB">
                            <w:pPr>
                              <w:pStyle w:val="Web"/>
                              <w:spacing w:before="0" w:beforeAutospacing="0" w:after="0" w:afterAutospacing="0" w:line="200" w:lineRule="exact"/>
                              <w:rPr>
                                <w:rFonts w:ascii="BIZ UDPゴシック" w:eastAsia="BIZ UDPゴシック" w:hAnsi="BIZ UDPゴシック" w:cstheme="minorBidi"/>
                                <w:color w:val="000000" w:themeColor="dark1"/>
                                <w:sz w:val="14"/>
                                <w:szCs w:val="14"/>
                              </w:rPr>
                            </w:pPr>
                            <w:r w:rsidRPr="002F043F">
                              <w:rPr>
                                <w:rFonts w:ascii="BIZ UDPゴシック" w:eastAsia="BIZ UDPゴシック" w:hAnsi="BIZ UDPゴシック" w:cstheme="minorBidi" w:hint="eastAsia"/>
                                <w:color w:val="000000" w:themeColor="dark1"/>
                                <w:sz w:val="14"/>
                                <w:szCs w:val="14"/>
                              </w:rPr>
                              <w:t>40年以上経過</w:t>
                            </w:r>
                          </w:p>
                          <w:p w14:paraId="7D83348E" w14:textId="47CD98F3" w:rsidR="00302CAB" w:rsidRPr="002F043F" w:rsidRDefault="00302CAB" w:rsidP="00302CAB">
                            <w:pPr>
                              <w:pStyle w:val="Web"/>
                              <w:spacing w:before="0" w:beforeAutospacing="0" w:after="0" w:afterAutospacing="0" w:line="200" w:lineRule="exact"/>
                              <w:rPr>
                                <w:rFonts w:ascii="BIZ UDPゴシック" w:eastAsia="BIZ UDPゴシック" w:hAnsi="BIZ UDPゴシック"/>
                                <w:sz w:val="14"/>
                                <w:szCs w:val="14"/>
                              </w:rPr>
                            </w:pPr>
                            <w:r w:rsidRPr="002F043F">
                              <w:rPr>
                                <w:rFonts w:ascii="BIZ UDPゴシック" w:eastAsia="BIZ UDPゴシック" w:hAnsi="BIZ UDPゴシック" w:cstheme="minorBidi" w:hint="eastAsia"/>
                                <w:color w:val="000000" w:themeColor="dark1"/>
                                <w:sz w:val="14"/>
                                <w:szCs w:val="14"/>
                              </w:rPr>
                              <w:t xml:space="preserve">　</w:t>
                            </w:r>
                            <w:r w:rsidR="0041293F" w:rsidRPr="002F043F">
                              <w:rPr>
                                <w:rFonts w:ascii="BIZ UDPゴシック" w:eastAsia="BIZ UDPゴシック" w:hAnsi="BIZ UDPゴシック" w:cstheme="minorBidi" w:hint="eastAsia"/>
                                <w:color w:val="000000" w:themeColor="dark1"/>
                                <w:sz w:val="14"/>
                                <w:szCs w:val="14"/>
                              </w:rPr>
                              <w:t>2,818</w:t>
                            </w:r>
                            <w:r w:rsidRPr="002F043F">
                              <w:rPr>
                                <w:rFonts w:ascii="BIZ UDPゴシック" w:eastAsia="BIZ UDPゴシック" w:hAnsi="BIZ UDPゴシック" w:cstheme="minorBidi" w:hint="eastAsia"/>
                                <w:color w:val="000000" w:themeColor="dark1"/>
                                <w:sz w:val="14"/>
                                <w:szCs w:val="14"/>
                              </w:rPr>
                              <w:t xml:space="preserve">㎡　</w:t>
                            </w:r>
                            <w:r w:rsidR="00D97E17" w:rsidRPr="002F043F">
                              <w:rPr>
                                <w:rFonts w:ascii="BIZ UDPゴシック" w:eastAsia="BIZ UDPゴシック" w:hAnsi="BIZ UDPゴシック" w:cstheme="minorBidi" w:hint="eastAsia"/>
                                <w:color w:val="000000" w:themeColor="dark1"/>
                                <w:sz w:val="14"/>
                                <w:szCs w:val="14"/>
                              </w:rPr>
                              <w:t>22.7</w:t>
                            </w:r>
                            <w:r w:rsidRPr="002F043F">
                              <w:rPr>
                                <w:rFonts w:ascii="BIZ UDPゴシック" w:eastAsia="BIZ UDPゴシック" w:hAnsi="BIZ UDPゴシック" w:cstheme="minorBidi" w:hint="eastAsia"/>
                                <w:color w:val="000000" w:themeColor="dark1"/>
                                <w:sz w:val="14"/>
                                <w:szCs w:val="14"/>
                              </w:rPr>
                              <w: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1D29F40" id="_x0000_s1028" type="#_x0000_t202" style="position:absolute;margin-left:266.35pt;margin-top:11.6pt;width:85.75pt;height:3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" fillcolor="window" strokecolor="#bcbcbc">
                <v:textbox>
                  <w:txbxContent>
                    <w:p w14:paraId="160FF6FE" w14:textId="77777777" w:rsidR="00302CAB" w:rsidRPr="002F043F" w:rsidRDefault="00302CAB" w:rsidP="00302CAB">
                      <w:pPr>
                        <w:pStyle w:val="Web"/>
                        <w:spacing w:before="0" w:beforeAutospacing="0" w:after="0" w:afterAutospacing="0" w:line="200" w:lineRule="exact"/>
                        <w:rPr>
                          <w:rFonts w:ascii="BIZ UDPゴシック" w:eastAsia="BIZ UDPゴシック" w:hAnsi="BIZ UDPゴシック" w:cstheme="minorBidi"/>
                          <w:color w:val="000000" w:themeColor="dark1"/>
                          <w:sz w:val="14"/>
                          <w:szCs w:val="14"/>
                        </w:rPr>
                      </w:pPr>
                      <w:r w:rsidRPr="002F043F">
                        <w:rPr>
                          <w:rFonts w:ascii="BIZ UDPゴシック" w:eastAsia="BIZ UDPゴシック" w:hAnsi="BIZ UDPゴシック" w:cstheme="minorBidi" w:hint="eastAsia"/>
                          <w:color w:val="000000" w:themeColor="dark1"/>
                          <w:sz w:val="14"/>
                          <w:szCs w:val="14"/>
                        </w:rPr>
                        <w:t>40</w:t>
                      </w:r>
                      <w:r w:rsidRPr="002F043F">
                        <w:rPr>
                          <w:rFonts w:ascii="BIZ UDPゴシック" w:eastAsia="BIZ UDPゴシック" w:hAnsi="BIZ UDPゴシック" w:cstheme="minorBidi" w:hint="eastAsia"/>
                          <w:color w:val="000000" w:themeColor="dark1"/>
                          <w:sz w:val="14"/>
                          <w:szCs w:val="14"/>
                        </w:rPr>
                        <w:t>年以上経過</w:t>
                      </w:r>
                    </w:p>
                    <w:p w14:paraId="7D83348E" w14:textId="47CD98F3" w:rsidR="00302CAB" w:rsidRPr="002F043F" w:rsidRDefault="00302CAB" w:rsidP="00302CAB">
                      <w:pPr>
                        <w:pStyle w:val="Web"/>
                        <w:spacing w:before="0" w:beforeAutospacing="0" w:after="0" w:afterAutospacing="0" w:line="200" w:lineRule="exact"/>
                        <w:rPr>
                          <w:rFonts w:ascii="BIZ UDPゴシック" w:eastAsia="BIZ UDPゴシック" w:hAnsi="BIZ UDPゴシック"/>
                          <w:sz w:val="14"/>
                          <w:szCs w:val="14"/>
                        </w:rPr>
                      </w:pPr>
                      <w:r w:rsidRPr="002F043F">
                        <w:rPr>
                          <w:rFonts w:ascii="BIZ UDPゴシック" w:eastAsia="BIZ UDPゴシック" w:hAnsi="BIZ UDPゴシック" w:cstheme="minorBidi" w:hint="eastAsia"/>
                          <w:color w:val="000000" w:themeColor="dark1"/>
                          <w:sz w:val="14"/>
                          <w:szCs w:val="14"/>
                        </w:rPr>
                        <w:t xml:space="preserve">　</w:t>
                      </w:r>
                      <w:r w:rsidR="0041293F" w:rsidRPr="002F043F">
                        <w:rPr>
                          <w:rFonts w:ascii="BIZ UDPゴシック" w:eastAsia="BIZ UDPゴシック" w:hAnsi="BIZ UDPゴシック" w:cstheme="minorBidi" w:hint="eastAsia"/>
                          <w:color w:val="000000" w:themeColor="dark1"/>
                          <w:sz w:val="14"/>
                          <w:szCs w:val="14"/>
                        </w:rPr>
                        <w:t>2,818</w:t>
                      </w:r>
                      <w:r w:rsidRPr="002F043F">
                        <w:rPr>
                          <w:rFonts w:ascii="BIZ UDPゴシック" w:eastAsia="BIZ UDPゴシック" w:hAnsi="BIZ UDPゴシック" w:cstheme="minorBidi" w:hint="eastAsia"/>
                          <w:color w:val="000000" w:themeColor="dark1"/>
                          <w:sz w:val="14"/>
                          <w:szCs w:val="14"/>
                        </w:rPr>
                        <w:t xml:space="preserve">㎡　</w:t>
                      </w:r>
                      <w:r w:rsidR="00D97E17" w:rsidRPr="002F043F">
                        <w:rPr>
                          <w:rFonts w:ascii="BIZ UDPゴシック" w:eastAsia="BIZ UDPゴシック" w:hAnsi="BIZ UDPゴシック" w:cstheme="minorBidi" w:hint="eastAsia"/>
                          <w:color w:val="000000" w:themeColor="dark1"/>
                          <w:sz w:val="14"/>
                          <w:szCs w:val="14"/>
                        </w:rPr>
                        <w:t>22.7</w:t>
                      </w:r>
                      <w:r w:rsidRPr="002F043F">
                        <w:rPr>
                          <w:rFonts w:ascii="BIZ UDPゴシック" w:eastAsia="BIZ UDPゴシック" w:hAnsi="BIZ UDPゴシック" w:cstheme="minorBidi" w:hint="eastAsia"/>
                          <w:color w:val="000000" w:themeColor="dark1"/>
                          <w:sz w:val="14"/>
                          <w:szCs w:val="14"/>
                        </w:rPr>
                        <w:t>%</w:t>
                      </w:r>
                    </w:p>
                  </w:txbxContent>
                </v:textbox>
              </v:shape>
            </w:pict>
          </mc:Fallback>
        </mc:AlternateContent>
      </w:r>
      <w:r w:rsidR="00FF6F82" w:rsidRPr="007F74FF">
        <w:rPr>
          <w:rFonts w:ascii="BIZ UDPゴシック" w:eastAsia="BIZ UDPゴシック" w:hAnsi="BIZ UDPゴシック"/>
          <w:noProof/>
          <w:szCs w:val="21"/>
        </w:rPr>
        <mc:AlternateContent>
          <mc:Choice Requires="wps">
            <w:drawing>
              <wp:anchor distT="0" distB="0" distL="114300" distR="114300" simplePos="0" relativeHeight="251755520" behindDoc="0" locked="0" layoutInCell="1" allowOverlap="1" wp14:anchorId="1B39DF51" wp14:editId="727404EE">
                <wp:simplePos x="0" y="0"/>
                <wp:positionH relativeFrom="column">
                  <wp:posOffset>2573919</wp:posOffset>
                </wp:positionH>
                <wp:positionV relativeFrom="paragraph">
                  <wp:posOffset>14605</wp:posOffset>
                </wp:positionV>
                <wp:extent cx="667385" cy="167005"/>
                <wp:effectExtent l="0" t="0" r="18415" b="23495"/>
                <wp:wrapNone/>
                <wp:docPr id="1980432978" name="大波 25"/>
                <wp:cNvGraphicFramePr/>
                <a:graphic xmlns:a="http://schemas.openxmlformats.org/drawingml/2006/main">
                  <a:graphicData uri="http://schemas.microsoft.com/office/word/2010/wordprocessingShape">
                    <wps:wsp>
                      <wps:cNvSpPr/>
                      <wps:spPr>
                        <a:xfrm>
                          <a:off x="0" y="0"/>
                          <a:ext cx="667385" cy="167005"/>
                        </a:xfrm>
                        <a:prstGeom prst="wave">
                          <a:avLst>
                            <a:gd name="adj1" fmla="val 20000"/>
                            <a:gd name="adj2" fmla="val 0"/>
                          </a:avLst>
                        </a:prstGeom>
                        <a:solidFill>
                          <a:sysClr val="window" lastClr="FFFFFF">
                            <a:lumMod val="85000"/>
                          </a:sysClr>
                        </a:solidFill>
                        <a:ln w="635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E57C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25" o:spid="_x0000_s1026" type="#_x0000_t64" style="position:absolute;margin-left:202.65pt;margin-top:1.15pt;width:52.55pt;height:1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" adj="4320" fillcolor="#d9d9d9" strokecolor="#d9d9d9" strokeweight=".5pt"/>
            </w:pict>
          </mc:Fallback>
        </mc:AlternateContent>
      </w:r>
    </w:p>
    <w:p w14:paraId="72677583" w14:textId="3C80B099" w:rsidR="009615B6" w:rsidRPr="007F74FF" w:rsidRDefault="009615B6" w:rsidP="00750095">
      <w:pPr>
        <w:jc w:val="left"/>
        <w:rPr>
          <w:rFonts w:ascii="BIZ UDPゴシック" w:eastAsia="BIZ UDPゴシック" w:hAnsi="BIZ UDPゴシック"/>
          <w:szCs w:val="21"/>
        </w:rPr>
      </w:pPr>
    </w:p>
    <w:p w14:paraId="4BA78D04" w14:textId="706B2776" w:rsidR="009615B6" w:rsidRPr="007F74FF" w:rsidRDefault="009615B6" w:rsidP="00750095">
      <w:pPr>
        <w:jc w:val="left"/>
        <w:rPr>
          <w:rFonts w:ascii="BIZ UDPゴシック" w:eastAsia="BIZ UDPゴシック" w:hAnsi="BIZ UDPゴシック"/>
          <w:szCs w:val="21"/>
        </w:rPr>
      </w:pPr>
    </w:p>
    <w:p w14:paraId="3A492FB4" w14:textId="10288E62" w:rsidR="009615B6" w:rsidRPr="007F74FF" w:rsidRDefault="009615B6" w:rsidP="00750095">
      <w:pPr>
        <w:jc w:val="left"/>
        <w:rPr>
          <w:rFonts w:ascii="BIZ UDPゴシック" w:eastAsia="BIZ UDPゴシック" w:hAnsi="BIZ UDPゴシック"/>
          <w:szCs w:val="21"/>
        </w:rPr>
      </w:pPr>
    </w:p>
    <w:p w14:paraId="3DD4796F" w14:textId="1B7A9045" w:rsidR="009615B6" w:rsidRPr="007F74FF" w:rsidRDefault="009615B6" w:rsidP="00750095">
      <w:pPr>
        <w:jc w:val="left"/>
        <w:rPr>
          <w:rFonts w:ascii="BIZ UDPゴシック" w:eastAsia="BIZ UDPゴシック" w:hAnsi="BIZ UDPゴシック"/>
          <w:szCs w:val="21"/>
        </w:rPr>
      </w:pPr>
    </w:p>
    <w:p w14:paraId="04E62F1B" w14:textId="0F41B24A" w:rsidR="009615B6" w:rsidRPr="007F74FF" w:rsidRDefault="009615B6" w:rsidP="00750095">
      <w:pPr>
        <w:jc w:val="left"/>
        <w:rPr>
          <w:rFonts w:ascii="BIZ UDPゴシック" w:eastAsia="BIZ UDPゴシック" w:hAnsi="BIZ UDPゴシック"/>
          <w:szCs w:val="21"/>
        </w:rPr>
      </w:pPr>
    </w:p>
    <w:p w14:paraId="4898B94F" w14:textId="23A5784F" w:rsidR="009615B6" w:rsidRPr="007F74FF" w:rsidRDefault="009615B6" w:rsidP="00750095">
      <w:pPr>
        <w:jc w:val="left"/>
        <w:rPr>
          <w:rFonts w:ascii="BIZ UDPゴシック" w:eastAsia="BIZ UDPゴシック" w:hAnsi="BIZ UDPゴシック"/>
          <w:szCs w:val="21"/>
        </w:rPr>
      </w:pPr>
    </w:p>
    <w:p w14:paraId="66781CA1" w14:textId="181F9A62" w:rsidR="009615B6" w:rsidRPr="007F74FF" w:rsidRDefault="009615B6" w:rsidP="00750095">
      <w:pPr>
        <w:jc w:val="left"/>
        <w:rPr>
          <w:rFonts w:ascii="BIZ UDPゴシック" w:eastAsia="BIZ UDPゴシック" w:hAnsi="BIZ UDPゴシック"/>
          <w:szCs w:val="21"/>
        </w:rPr>
      </w:pPr>
    </w:p>
    <w:p w14:paraId="7AF166EC" w14:textId="1F26972E" w:rsidR="009615B6" w:rsidRPr="007F74FF" w:rsidRDefault="009615B6" w:rsidP="00750095">
      <w:pPr>
        <w:jc w:val="left"/>
        <w:rPr>
          <w:rFonts w:ascii="BIZ UDPゴシック" w:eastAsia="BIZ UDPゴシック" w:hAnsi="BIZ UDPゴシック"/>
          <w:szCs w:val="21"/>
        </w:rPr>
      </w:pPr>
    </w:p>
    <w:p w14:paraId="0533933F" w14:textId="77777777" w:rsidR="009615B6" w:rsidRPr="007F74FF" w:rsidRDefault="009615B6" w:rsidP="00750095">
      <w:pPr>
        <w:jc w:val="left"/>
        <w:rPr>
          <w:rFonts w:ascii="BIZ UDPゴシック" w:eastAsia="BIZ UDPゴシック" w:hAnsi="BIZ UDPゴシック"/>
          <w:szCs w:val="21"/>
        </w:rPr>
      </w:pPr>
    </w:p>
    <w:p w14:paraId="116961A0" w14:textId="77777777" w:rsidR="009615B6" w:rsidRPr="007F74FF" w:rsidRDefault="009615B6" w:rsidP="00750095">
      <w:pPr>
        <w:jc w:val="left"/>
        <w:rPr>
          <w:rFonts w:ascii="BIZ UDPゴシック" w:eastAsia="BIZ UDPゴシック" w:hAnsi="BIZ UDPゴシック"/>
          <w:szCs w:val="21"/>
        </w:rPr>
      </w:pPr>
    </w:p>
    <w:p w14:paraId="403CCA98" w14:textId="17A9D303" w:rsidR="009615B6" w:rsidRPr="007F74FF" w:rsidRDefault="009615B6" w:rsidP="00750095">
      <w:pPr>
        <w:jc w:val="left"/>
        <w:rPr>
          <w:rFonts w:ascii="BIZ UDPゴシック" w:eastAsia="BIZ UDPゴシック" w:hAnsi="BIZ UDPゴシック"/>
          <w:szCs w:val="21"/>
        </w:rPr>
      </w:pPr>
    </w:p>
    <w:p w14:paraId="44A6EBF2" w14:textId="77777777" w:rsidR="009615B6" w:rsidRPr="007F74FF" w:rsidRDefault="009615B6" w:rsidP="00750095">
      <w:pPr>
        <w:jc w:val="left"/>
        <w:rPr>
          <w:rFonts w:ascii="BIZ UDPゴシック" w:eastAsia="BIZ UDPゴシック" w:hAnsi="BIZ UDPゴシック"/>
          <w:szCs w:val="21"/>
        </w:rPr>
      </w:pPr>
    </w:p>
    <w:p w14:paraId="3C671A99" w14:textId="77777777" w:rsidR="009615B6" w:rsidRPr="007F74FF" w:rsidRDefault="009615B6" w:rsidP="00750095">
      <w:pPr>
        <w:jc w:val="left"/>
        <w:rPr>
          <w:rFonts w:ascii="BIZ UDPゴシック" w:eastAsia="BIZ UDPゴシック" w:hAnsi="BIZ UDPゴシック"/>
          <w:szCs w:val="21"/>
        </w:rPr>
      </w:pPr>
    </w:p>
    <w:p w14:paraId="3786B903" w14:textId="77777777" w:rsidR="009615B6" w:rsidRPr="007F74FF" w:rsidRDefault="009615B6" w:rsidP="00750095">
      <w:pPr>
        <w:jc w:val="left"/>
        <w:rPr>
          <w:rFonts w:ascii="BIZ UDPゴシック" w:eastAsia="BIZ UDPゴシック" w:hAnsi="BIZ UDPゴシック"/>
          <w:szCs w:val="21"/>
        </w:rPr>
      </w:pPr>
    </w:p>
    <w:p w14:paraId="7C2B35D7" w14:textId="6D4CD91B" w:rsidR="009615B6" w:rsidRPr="007F74FF" w:rsidRDefault="009615B6" w:rsidP="00750095">
      <w:pPr>
        <w:jc w:val="left"/>
        <w:rPr>
          <w:rFonts w:ascii="BIZ UDPゴシック" w:eastAsia="BIZ UDPゴシック" w:hAnsi="BIZ UDPゴシック"/>
          <w:szCs w:val="21"/>
        </w:rPr>
      </w:pPr>
    </w:p>
    <w:p w14:paraId="76AD600A" w14:textId="217792A5" w:rsidR="007A531B" w:rsidRPr="007F74FF" w:rsidRDefault="007A531B" w:rsidP="00750095">
      <w:pPr>
        <w:jc w:val="left"/>
        <w:rPr>
          <w:rFonts w:ascii="BIZ UDPゴシック" w:eastAsia="BIZ UDPゴシック" w:hAnsi="BIZ UDPゴシック"/>
          <w:szCs w:val="21"/>
        </w:rPr>
      </w:pPr>
    </w:p>
    <w:p w14:paraId="1B94FBBF" w14:textId="77777777" w:rsidR="009615B6" w:rsidRPr="007F74FF" w:rsidRDefault="009615B6" w:rsidP="00750095">
      <w:pPr>
        <w:jc w:val="left"/>
        <w:rPr>
          <w:rFonts w:ascii="BIZ UDPゴシック" w:eastAsia="BIZ UDPゴシック" w:hAnsi="BIZ UDPゴシック"/>
          <w:szCs w:val="21"/>
        </w:rPr>
      </w:pPr>
    </w:p>
    <w:p w14:paraId="6AAF50B5" w14:textId="3381B350" w:rsidR="007A531B" w:rsidRPr="007F74FF" w:rsidRDefault="00842618" w:rsidP="00750095">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（２）老朽化の状況</w:t>
      </w:r>
    </w:p>
    <w:p w14:paraId="1548ABEC" w14:textId="0BD24B10" w:rsidR="00C813C8" w:rsidRPr="007F74FF" w:rsidRDefault="002A00E3" w:rsidP="008C0808">
      <w:pPr>
        <w:ind w:firstLineChars="100" w:firstLine="210"/>
        <w:rPr>
          <w:rFonts w:ascii="BIZ UDPゴシック" w:eastAsia="BIZ UDPゴシック" w:hAnsi="BIZ UDPゴシック"/>
          <w:szCs w:val="21"/>
        </w:rPr>
      </w:pPr>
      <w:r w:rsidRPr="007F74FF">
        <w:rPr>
          <w:rFonts w:ascii="BIZ UDPゴシック" w:eastAsia="BIZ UDPゴシック" w:hAnsi="BIZ UDPゴシック" w:hint="eastAsia"/>
          <w:szCs w:val="21"/>
        </w:rPr>
        <w:t>本村の所有する公共施設のうち、一般的に大規模改修が必要な目安とされる建築後</w:t>
      </w:r>
      <w:r w:rsidR="00351AFC" w:rsidRPr="007F74FF">
        <w:rPr>
          <w:rFonts w:ascii="BIZ UDPゴシック" w:eastAsia="BIZ UDPゴシック" w:hAnsi="BIZ UDPゴシック" w:hint="eastAsia"/>
          <w:szCs w:val="21"/>
        </w:rPr>
        <w:t>３０</w:t>
      </w:r>
      <w:r w:rsidRPr="007F74FF">
        <w:rPr>
          <w:rFonts w:ascii="BIZ UDPゴシック" w:eastAsia="BIZ UDPゴシック" w:hAnsi="BIZ UDPゴシック" w:hint="eastAsia"/>
          <w:szCs w:val="21"/>
        </w:rPr>
        <w:t>年を経過した公共施設は令和</w:t>
      </w:r>
      <w:r w:rsidR="00351AFC" w:rsidRPr="007F74FF">
        <w:rPr>
          <w:rFonts w:ascii="BIZ UDPゴシック" w:eastAsia="BIZ UDPゴシック" w:hAnsi="BIZ UDPゴシック" w:hint="eastAsia"/>
          <w:szCs w:val="21"/>
        </w:rPr>
        <w:t>６</w:t>
      </w:r>
      <w:r w:rsidRPr="007F74FF">
        <w:rPr>
          <w:rFonts w:ascii="BIZ UDPゴシック" w:eastAsia="BIZ UDPゴシック" w:hAnsi="BIZ UDPゴシック" w:hint="eastAsia"/>
          <w:szCs w:val="21"/>
        </w:rPr>
        <w:t>年度末時点で延べ面積約</w:t>
      </w:r>
      <w:r w:rsidR="00D91955">
        <w:rPr>
          <w:rFonts w:ascii="BIZ UDPゴシック" w:eastAsia="BIZ UDPゴシック" w:hAnsi="BIZ UDPゴシック" w:hint="eastAsia"/>
          <w:szCs w:val="21"/>
        </w:rPr>
        <w:t>４９，００７</w:t>
      </w:r>
      <w:r w:rsidRPr="007F74FF">
        <w:rPr>
          <w:rFonts w:ascii="BIZ UDPゴシック" w:eastAsia="BIZ UDPゴシック" w:hAnsi="BIZ UDPゴシック" w:hint="eastAsia"/>
          <w:szCs w:val="21"/>
        </w:rPr>
        <w:t>㎡となり、全体の</w:t>
      </w:r>
      <w:r w:rsidR="00D91955">
        <w:rPr>
          <w:rFonts w:ascii="BIZ UDPゴシック" w:eastAsia="BIZ UDPゴシック" w:hAnsi="BIZ UDPゴシック" w:hint="eastAsia"/>
          <w:szCs w:val="21"/>
        </w:rPr>
        <w:t>３９．４</w:t>
      </w:r>
      <w:r w:rsidRPr="007F74FF">
        <w:rPr>
          <w:rFonts w:ascii="BIZ UDPゴシック" w:eastAsia="BIZ UDPゴシック" w:hAnsi="BIZ UDPゴシック" w:hint="eastAsia"/>
          <w:szCs w:val="21"/>
        </w:rPr>
        <w:t>％</w:t>
      </w:r>
      <w:r w:rsidR="00BE186F">
        <w:rPr>
          <w:rFonts w:ascii="BIZ UDPゴシック" w:eastAsia="BIZ UDPゴシック" w:hAnsi="BIZ UDPゴシック" w:hint="eastAsia"/>
          <w:szCs w:val="21"/>
        </w:rPr>
        <w:t>を占めています</w:t>
      </w:r>
      <w:r w:rsidRPr="007F74FF">
        <w:rPr>
          <w:rFonts w:ascii="BIZ UDPゴシック" w:eastAsia="BIZ UDPゴシック" w:hAnsi="BIZ UDPゴシック" w:hint="eastAsia"/>
          <w:szCs w:val="21"/>
        </w:rPr>
        <w:t>。このことは、今後</w:t>
      </w:r>
      <w:r w:rsidR="00BE186F">
        <w:rPr>
          <w:rFonts w:ascii="BIZ UDPゴシック" w:eastAsia="BIZ UDPゴシック" w:hAnsi="BIZ UDPゴシック" w:hint="eastAsia"/>
          <w:szCs w:val="21"/>
        </w:rPr>
        <w:t>さらに</w:t>
      </w:r>
      <w:r w:rsidRPr="007F74FF">
        <w:rPr>
          <w:rFonts w:ascii="BIZ UDPゴシック" w:eastAsia="BIZ UDPゴシック" w:hAnsi="BIZ UDPゴシック" w:hint="eastAsia"/>
          <w:szCs w:val="21"/>
        </w:rPr>
        <w:t>老朽化が進行し、それに</w:t>
      </w:r>
      <w:r w:rsidR="00BE186F">
        <w:rPr>
          <w:rFonts w:ascii="BIZ UDPゴシック" w:eastAsia="BIZ UDPゴシック" w:hAnsi="BIZ UDPゴシック" w:hint="eastAsia"/>
          <w:szCs w:val="21"/>
        </w:rPr>
        <w:t>伴って</w:t>
      </w:r>
      <w:r w:rsidRPr="007F74FF">
        <w:rPr>
          <w:rFonts w:ascii="BIZ UDPゴシック" w:eastAsia="BIZ UDPゴシック" w:hAnsi="BIZ UDPゴシック" w:hint="eastAsia"/>
          <w:szCs w:val="21"/>
        </w:rPr>
        <w:t>維持管理費の</w:t>
      </w:r>
      <w:r w:rsidR="00DB6E39">
        <w:rPr>
          <w:rFonts w:ascii="BIZ UDPゴシック" w:eastAsia="BIZ UDPゴシック" w:hAnsi="BIZ UDPゴシック" w:hint="eastAsia"/>
          <w:szCs w:val="21"/>
        </w:rPr>
        <w:t>増加</w:t>
      </w:r>
      <w:r w:rsidRPr="007F74FF">
        <w:rPr>
          <w:rFonts w:ascii="BIZ UDPゴシック" w:eastAsia="BIZ UDPゴシック" w:hAnsi="BIZ UDPゴシック" w:hint="eastAsia"/>
          <w:szCs w:val="21"/>
        </w:rPr>
        <w:t>や大規模改修費</w:t>
      </w:r>
      <w:r w:rsidR="00BE186F">
        <w:rPr>
          <w:rFonts w:ascii="BIZ UDPゴシック" w:eastAsia="BIZ UDPゴシック" w:hAnsi="BIZ UDPゴシック" w:hint="eastAsia"/>
          <w:szCs w:val="21"/>
        </w:rPr>
        <w:t>の集中が見込まれ</w:t>
      </w:r>
      <w:r w:rsidRPr="007F74FF">
        <w:rPr>
          <w:rFonts w:ascii="BIZ UDPゴシック" w:eastAsia="BIZ UDPゴシック" w:hAnsi="BIZ UDPゴシック" w:hint="eastAsia"/>
          <w:szCs w:val="21"/>
        </w:rPr>
        <w:t>、大きな財政負担となることを示しています。</w:t>
      </w:r>
    </w:p>
    <w:p w14:paraId="2E3873C6" w14:textId="200F9D20" w:rsidR="007A531B" w:rsidRPr="007F74FF" w:rsidRDefault="00C813C8" w:rsidP="00750095">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〇公共施設の築年数状況　　　　　　　　　　　　　　　　　　　　　　　</w:t>
      </w:r>
      <w:r w:rsidR="00FF6F82" w:rsidRPr="007F74FF">
        <w:rPr>
          <w:rFonts w:ascii="BIZ UDPゴシック" w:eastAsia="BIZ UDPゴシック" w:hAnsi="BIZ UDPゴシック" w:hint="eastAsia"/>
          <w:szCs w:val="21"/>
        </w:rPr>
        <w:t xml:space="preserve">　　　　　　　　　　 　　　</w:t>
      </w:r>
      <w:r w:rsidR="00DA0562">
        <w:rPr>
          <w:rFonts w:ascii="BIZ UDPゴシック" w:eastAsia="BIZ UDPゴシック" w:hAnsi="BIZ UDPゴシック" w:hint="eastAsia"/>
          <w:szCs w:val="21"/>
        </w:rPr>
        <w:t xml:space="preserve">　　　　</w:t>
      </w:r>
      <w:r w:rsidRPr="007F74FF">
        <w:rPr>
          <w:rFonts w:ascii="BIZ UDPゴシック" w:eastAsia="BIZ UDPゴシック" w:hAnsi="BIZ UDPゴシック" w:hint="eastAsia"/>
          <w:szCs w:val="21"/>
        </w:rPr>
        <w:t>（㎡）</w:t>
      </w:r>
    </w:p>
    <w:p w14:paraId="69468BE3" w14:textId="618986E3" w:rsidR="00C813C8" w:rsidRPr="007F74FF" w:rsidRDefault="001602B2" w:rsidP="00750095">
      <w:pPr>
        <w:jc w:val="left"/>
        <w:rPr>
          <w:rFonts w:ascii="BIZ UDPゴシック" w:eastAsia="BIZ UDPゴシック" w:hAnsi="BIZ UDPゴシック"/>
          <w:szCs w:val="21"/>
        </w:rPr>
      </w:pPr>
      <w:r w:rsidRPr="00B27EC8">
        <w:rPr>
          <w:rFonts w:ascii="BIZ UDPゴシック" w:eastAsia="BIZ UDPゴシック" w:hAnsi="BIZ UDPゴシック"/>
          <w:noProof/>
        </w:rPr>
        <w:drawing>
          <wp:inline distT="0" distB="0" distL="0" distR="0" wp14:anchorId="74089C7C" wp14:editId="40C4C803">
            <wp:extent cx="5400040" cy="2214245"/>
            <wp:effectExtent l="0" t="0" r="0" b="0"/>
            <wp:docPr id="1347674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214245"/>
                    </a:xfrm>
                    <a:prstGeom prst="rect">
                      <a:avLst/>
                    </a:prstGeom>
                    <a:noFill/>
                    <a:ln>
                      <a:noFill/>
                    </a:ln>
                  </pic:spPr>
                </pic:pic>
              </a:graphicData>
            </a:graphic>
          </wp:inline>
        </w:drawing>
      </w:r>
    </w:p>
    <w:p w14:paraId="7162F6FC" w14:textId="33657049" w:rsidR="00F9621F" w:rsidRPr="007F74FF" w:rsidRDefault="00F9621F" w:rsidP="00C813C8">
      <w:pPr>
        <w:jc w:val="left"/>
        <w:rPr>
          <w:rFonts w:ascii="BIZ UDPゴシック" w:eastAsia="BIZ UDPゴシック" w:hAnsi="BIZ UDPゴシック"/>
          <w:szCs w:val="21"/>
        </w:rPr>
        <w:sectPr w:rsidR="00F9621F" w:rsidRPr="007F74FF" w:rsidSect="0041571B">
          <w:footerReference w:type="first" r:id="rId19"/>
          <w:type w:val="continuous"/>
          <w:pgSz w:w="11906" w:h="16838"/>
          <w:pgMar w:top="1985" w:right="1701" w:bottom="1701" w:left="1701" w:header="851" w:footer="992" w:gutter="0"/>
          <w:pgNumType w:start="1"/>
          <w:cols w:space="425"/>
          <w:titlePg/>
          <w:docGrid w:type="lines" w:linePitch="360"/>
        </w:sectPr>
      </w:pPr>
    </w:p>
    <w:p w14:paraId="2CD83506" w14:textId="7EF705DB" w:rsidR="00C813C8" w:rsidRPr="007F74FF" w:rsidRDefault="00C813C8" w:rsidP="00C813C8">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（３）耐震化の状況</w:t>
      </w:r>
    </w:p>
    <w:p w14:paraId="3359B3A9" w14:textId="4FD94FF9" w:rsidR="00C813C8" w:rsidRPr="007F74FF" w:rsidRDefault="00C813C8"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〇年度別整備状況</w:t>
      </w:r>
    </w:p>
    <w:p w14:paraId="484CF9F9" w14:textId="61F91690" w:rsidR="00CD28EB" w:rsidRPr="007F74FF" w:rsidRDefault="00CD28EB"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本村の</w:t>
      </w:r>
      <w:r w:rsidR="00D769F2">
        <w:rPr>
          <w:rFonts w:ascii="BIZ UDPゴシック" w:eastAsia="BIZ UDPゴシック" w:hAnsi="BIZ UDPゴシック" w:hint="eastAsia"/>
          <w:szCs w:val="21"/>
        </w:rPr>
        <w:t>公共施設について、</w:t>
      </w:r>
      <w:r w:rsidRPr="007F74FF">
        <w:rPr>
          <w:rFonts w:ascii="BIZ UDPゴシック" w:eastAsia="BIZ UDPゴシック" w:hAnsi="BIZ UDPゴシック" w:hint="eastAsia"/>
          <w:szCs w:val="21"/>
        </w:rPr>
        <w:t>年度別</w:t>
      </w:r>
      <w:r w:rsidR="00D769F2">
        <w:rPr>
          <w:rFonts w:ascii="BIZ UDPゴシック" w:eastAsia="BIZ UDPゴシック" w:hAnsi="BIZ UDPゴシック" w:hint="eastAsia"/>
          <w:szCs w:val="21"/>
        </w:rPr>
        <w:t>の</w:t>
      </w:r>
      <w:r w:rsidRPr="007F74FF">
        <w:rPr>
          <w:rFonts w:ascii="BIZ UDPゴシック" w:eastAsia="BIZ UDPゴシック" w:hAnsi="BIZ UDPゴシック" w:hint="eastAsia"/>
          <w:szCs w:val="21"/>
        </w:rPr>
        <w:t>整備状況を延べ床面積でみると、以下のグラフのとおりになります。</w:t>
      </w:r>
    </w:p>
    <w:p w14:paraId="7B111524" w14:textId="577DDD6A" w:rsidR="00CD28EB" w:rsidRPr="007F74FF" w:rsidRDefault="00CD28EB"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旧耐震基準</w:t>
      </w:r>
      <w:r w:rsidR="00FD025C">
        <w:rPr>
          <w:rFonts w:ascii="BIZ UDPゴシック" w:eastAsia="BIZ UDPゴシック" w:hAnsi="BIZ UDPゴシック" w:hint="eastAsia"/>
          <w:szCs w:val="21"/>
        </w:rPr>
        <w:t>と</w:t>
      </w:r>
      <w:r w:rsidRPr="007F74FF">
        <w:rPr>
          <w:rFonts w:ascii="BIZ UDPゴシック" w:eastAsia="BIZ UDPゴシック" w:hAnsi="BIZ UDPゴシック" w:hint="eastAsia"/>
          <w:szCs w:val="21"/>
        </w:rPr>
        <w:t>は</w:t>
      </w:r>
      <w:r w:rsidR="00FD025C">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１９８１年５月３１日までの建築確認に適用されていた基準であり、その翌日以降に適用されている</w:t>
      </w:r>
      <w:r w:rsidR="00FD025C">
        <w:rPr>
          <w:rFonts w:ascii="BIZ UDPゴシック" w:eastAsia="BIZ UDPゴシック" w:hAnsi="BIZ UDPゴシック" w:hint="eastAsia"/>
          <w:szCs w:val="21"/>
        </w:rPr>
        <w:t>もの</w:t>
      </w:r>
      <w:r w:rsidRPr="007F74FF">
        <w:rPr>
          <w:rFonts w:ascii="BIZ UDPゴシック" w:eastAsia="BIZ UDPゴシック" w:hAnsi="BIZ UDPゴシック" w:hint="eastAsia"/>
          <w:szCs w:val="21"/>
        </w:rPr>
        <w:t>を新耐震基準といいます。</w:t>
      </w:r>
    </w:p>
    <w:p w14:paraId="0EF882DC" w14:textId="3F336DAD" w:rsidR="00CD28EB" w:rsidRPr="007F74FF" w:rsidRDefault="00CD28EB"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w:t>
      </w:r>
      <w:r w:rsidR="00D104A2" w:rsidRPr="007F74FF">
        <w:rPr>
          <w:rFonts w:ascii="BIZ UDPゴシック" w:eastAsia="BIZ UDPゴシック" w:hAnsi="BIZ UDPゴシック" w:hint="eastAsia"/>
          <w:szCs w:val="21"/>
        </w:rPr>
        <w:t>旧耐震基準</w:t>
      </w:r>
      <w:r w:rsidR="00FD025C">
        <w:rPr>
          <w:rFonts w:ascii="BIZ UDPゴシック" w:eastAsia="BIZ UDPゴシック" w:hAnsi="BIZ UDPゴシック" w:hint="eastAsia"/>
          <w:szCs w:val="21"/>
        </w:rPr>
        <w:t>で</w:t>
      </w:r>
      <w:r w:rsidR="00D104A2" w:rsidRPr="007F74FF">
        <w:rPr>
          <w:rFonts w:ascii="BIZ UDPゴシック" w:eastAsia="BIZ UDPゴシック" w:hAnsi="BIZ UDPゴシック" w:hint="eastAsia"/>
          <w:szCs w:val="21"/>
        </w:rPr>
        <w:t>は、震度５強程度の</w:t>
      </w:r>
      <w:r w:rsidR="00FD025C">
        <w:rPr>
          <w:rFonts w:ascii="BIZ UDPゴシック" w:eastAsia="BIZ UDPゴシック" w:hAnsi="BIZ UDPゴシック" w:hint="eastAsia"/>
          <w:szCs w:val="21"/>
        </w:rPr>
        <w:t>揺れに対して建物が倒壊せず</w:t>
      </w:r>
      <w:r w:rsidR="00D104A2" w:rsidRPr="007F74FF">
        <w:rPr>
          <w:rFonts w:ascii="BIZ UDPゴシック" w:eastAsia="BIZ UDPゴシック" w:hAnsi="BIZ UDPゴシック" w:hint="eastAsia"/>
          <w:szCs w:val="21"/>
        </w:rPr>
        <w:t>、</w:t>
      </w:r>
      <w:r w:rsidR="00FD025C">
        <w:rPr>
          <w:rFonts w:ascii="BIZ UDPゴシック" w:eastAsia="BIZ UDPゴシック" w:hAnsi="BIZ UDPゴシック" w:hint="eastAsia"/>
          <w:szCs w:val="21"/>
        </w:rPr>
        <w:t>破損した場合でも</w:t>
      </w:r>
      <w:r w:rsidR="00D104A2" w:rsidRPr="007F74FF">
        <w:rPr>
          <w:rFonts w:ascii="BIZ UDPゴシック" w:eastAsia="BIZ UDPゴシック" w:hAnsi="BIZ UDPゴシック" w:hint="eastAsia"/>
          <w:szCs w:val="21"/>
        </w:rPr>
        <w:t>補修</w:t>
      </w:r>
      <w:r w:rsidR="00FD025C">
        <w:rPr>
          <w:rFonts w:ascii="BIZ UDPゴシック" w:eastAsia="BIZ UDPゴシック" w:hAnsi="BIZ UDPゴシック" w:hint="eastAsia"/>
          <w:szCs w:val="21"/>
        </w:rPr>
        <w:t>によって引き続き使用できることを前提としており、</w:t>
      </w:r>
      <w:r w:rsidR="00D104A2" w:rsidRPr="007F74FF">
        <w:rPr>
          <w:rFonts w:ascii="BIZ UDPゴシック" w:eastAsia="BIZ UDPゴシック" w:hAnsi="BIZ UDPゴシック" w:hint="eastAsia"/>
          <w:szCs w:val="21"/>
        </w:rPr>
        <w:t>技術的には、建物自重の２０％の地震力を加えた</w:t>
      </w:r>
      <w:r w:rsidR="00FD025C">
        <w:rPr>
          <w:rFonts w:ascii="BIZ UDPゴシック" w:eastAsia="BIZ UDPゴシック" w:hAnsi="BIZ UDPゴシック" w:hint="eastAsia"/>
          <w:szCs w:val="21"/>
        </w:rPr>
        <w:t>際</w:t>
      </w:r>
      <w:r w:rsidR="00D104A2" w:rsidRPr="007F74FF">
        <w:rPr>
          <w:rFonts w:ascii="BIZ UDPゴシック" w:eastAsia="BIZ UDPゴシック" w:hAnsi="BIZ UDPゴシック" w:hint="eastAsia"/>
          <w:szCs w:val="21"/>
        </w:rPr>
        <w:t>に、構造部材に生じる応力が構造</w:t>
      </w:r>
      <w:r w:rsidR="000A2754" w:rsidRPr="007F74FF">
        <w:rPr>
          <w:rFonts w:ascii="BIZ UDPゴシック" w:eastAsia="BIZ UDPゴシック" w:hAnsi="BIZ UDPゴシック" w:hint="eastAsia"/>
          <w:szCs w:val="21"/>
        </w:rPr>
        <w:t>材料</w:t>
      </w:r>
      <w:r w:rsidR="00D104A2" w:rsidRPr="007F74FF">
        <w:rPr>
          <w:rFonts w:ascii="BIZ UDPゴシック" w:eastAsia="BIZ UDPゴシック" w:hAnsi="BIZ UDPゴシック" w:hint="eastAsia"/>
          <w:szCs w:val="21"/>
        </w:rPr>
        <w:t>の許容応用力以下</w:t>
      </w:r>
      <w:r w:rsidR="00FD025C">
        <w:rPr>
          <w:rFonts w:ascii="BIZ UDPゴシック" w:eastAsia="BIZ UDPゴシック" w:hAnsi="BIZ UDPゴシック" w:hint="eastAsia"/>
          <w:szCs w:val="21"/>
        </w:rPr>
        <w:t>か</w:t>
      </w:r>
      <w:r w:rsidR="00D104A2" w:rsidRPr="007F74FF">
        <w:rPr>
          <w:rFonts w:ascii="BIZ UDPゴシック" w:eastAsia="BIZ UDPゴシック" w:hAnsi="BIZ UDPゴシック" w:hint="eastAsia"/>
          <w:szCs w:val="21"/>
        </w:rPr>
        <w:t>どうかで判断されます。</w:t>
      </w:r>
    </w:p>
    <w:p w14:paraId="2B67603A" w14:textId="5021DA6A" w:rsidR="00D104A2" w:rsidRPr="007F74FF" w:rsidRDefault="00D104A2"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w:t>
      </w:r>
      <w:r w:rsidR="00FD025C">
        <w:rPr>
          <w:rFonts w:ascii="BIZ UDPゴシック" w:eastAsia="BIZ UDPゴシック" w:hAnsi="BIZ UDPゴシック" w:hint="eastAsia"/>
          <w:szCs w:val="21"/>
        </w:rPr>
        <w:t>一方</w:t>
      </w:r>
      <w:r w:rsidRPr="007F74FF">
        <w:rPr>
          <w:rFonts w:ascii="BIZ UDPゴシック" w:eastAsia="BIZ UDPゴシック" w:hAnsi="BIZ UDPゴシック" w:hint="eastAsia"/>
          <w:szCs w:val="21"/>
        </w:rPr>
        <w:t>、新耐震基準は、震度６強</w:t>
      </w:r>
      <w:r w:rsidR="00FD025C">
        <w:rPr>
          <w:rFonts w:ascii="BIZ UDPゴシック" w:eastAsia="BIZ UDPゴシック" w:hAnsi="BIZ UDPゴシック" w:hint="eastAsia"/>
          <w:szCs w:val="21"/>
        </w:rPr>
        <w:t>から</w:t>
      </w:r>
      <w:r w:rsidRPr="007F74FF">
        <w:rPr>
          <w:rFonts w:ascii="BIZ UDPゴシック" w:eastAsia="BIZ UDPゴシック" w:hAnsi="BIZ UDPゴシック" w:hint="eastAsia"/>
          <w:szCs w:val="21"/>
        </w:rPr>
        <w:t>７程度の揺れでも倒壊しない構造基準として設定されています。</w:t>
      </w:r>
    </w:p>
    <w:p w14:paraId="1F4D863B" w14:textId="611A7F34" w:rsidR="00D104A2" w:rsidRPr="007F74FF" w:rsidRDefault="00D104A2"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本村の</w:t>
      </w:r>
      <w:r w:rsidR="00FD025C">
        <w:rPr>
          <w:rFonts w:ascii="BIZ UDPゴシック" w:eastAsia="BIZ UDPゴシック" w:hAnsi="BIZ UDPゴシック" w:hint="eastAsia"/>
          <w:szCs w:val="21"/>
        </w:rPr>
        <w:t>現存する</w:t>
      </w:r>
      <w:r w:rsidRPr="007F74FF">
        <w:rPr>
          <w:rFonts w:ascii="BIZ UDPゴシック" w:eastAsia="BIZ UDPゴシック" w:hAnsi="BIZ UDPゴシック" w:hint="eastAsia"/>
          <w:szCs w:val="21"/>
        </w:rPr>
        <w:t>建築物の約８</w:t>
      </w:r>
      <w:r w:rsidR="001602B2">
        <w:rPr>
          <w:rFonts w:ascii="BIZ UDPゴシック" w:eastAsia="BIZ UDPゴシック" w:hAnsi="BIZ UDPゴシック" w:hint="eastAsia"/>
          <w:szCs w:val="21"/>
        </w:rPr>
        <w:t>2</w:t>
      </w:r>
      <w:r w:rsidRPr="007F74FF">
        <w:rPr>
          <w:rFonts w:ascii="BIZ UDPゴシック" w:eastAsia="BIZ UDPゴシック" w:hAnsi="BIZ UDPゴシック" w:hint="eastAsia"/>
          <w:szCs w:val="21"/>
        </w:rPr>
        <w:t>％</w:t>
      </w:r>
      <w:r w:rsidR="003749F1">
        <w:rPr>
          <w:rFonts w:ascii="BIZ UDPゴシック" w:eastAsia="BIZ UDPゴシック" w:hAnsi="BIZ UDPゴシック" w:hint="eastAsia"/>
          <w:szCs w:val="21"/>
        </w:rPr>
        <w:t>は、</w:t>
      </w:r>
      <w:r w:rsidRPr="007F74FF">
        <w:rPr>
          <w:rFonts w:ascii="BIZ UDPゴシック" w:eastAsia="BIZ UDPゴシック" w:hAnsi="BIZ UDPゴシック" w:hint="eastAsia"/>
          <w:szCs w:val="21"/>
        </w:rPr>
        <w:t>新耐震基準に</w:t>
      </w:r>
      <w:r w:rsidR="003749F1">
        <w:rPr>
          <w:rFonts w:ascii="BIZ UDPゴシック" w:eastAsia="BIZ UDPゴシック" w:hAnsi="BIZ UDPゴシック" w:hint="eastAsia"/>
          <w:szCs w:val="21"/>
        </w:rPr>
        <w:t>基づいて</w:t>
      </w:r>
      <w:r w:rsidRPr="007F74FF">
        <w:rPr>
          <w:rFonts w:ascii="BIZ UDPゴシック" w:eastAsia="BIZ UDPゴシック" w:hAnsi="BIZ UDPゴシック" w:hint="eastAsia"/>
          <w:szCs w:val="21"/>
        </w:rPr>
        <w:t>建築されたものとなっています。</w:t>
      </w:r>
    </w:p>
    <w:p w14:paraId="3AD7AC3A" w14:textId="6466BEC7" w:rsidR="00C813C8" w:rsidRPr="007F74FF" w:rsidRDefault="00600707" w:rsidP="006A391F">
      <w:pPr>
        <w:jc w:val="left"/>
        <w:rPr>
          <w:rFonts w:ascii="BIZ UDPゴシック" w:eastAsia="BIZ UDPゴシック" w:hAnsi="BIZ UDPゴシック"/>
          <w:szCs w:val="21"/>
        </w:rPr>
      </w:pPr>
      <w:r w:rsidRPr="00600707">
        <w:rPr>
          <w:rFonts w:ascii="BIZ UDPゴシック" w:eastAsia="BIZ UDPゴシック" w:hAnsi="BIZ UDPゴシック" w:cs="ＭＳ Ｐゴシック"/>
          <w:noProof/>
          <w:kern w:val="0"/>
          <w:sz w:val="24"/>
          <w:szCs w:val="21"/>
        </w:rPr>
        <mc:AlternateContent>
          <mc:Choice Requires="wps">
            <w:drawing>
              <wp:anchor distT="45720" distB="45720" distL="114300" distR="114300" simplePos="0" relativeHeight="251812864" behindDoc="0" locked="0" layoutInCell="1" allowOverlap="1" wp14:anchorId="490170CD" wp14:editId="63D8BDC8">
                <wp:simplePos x="0" y="0"/>
                <wp:positionH relativeFrom="column">
                  <wp:posOffset>4072890</wp:posOffset>
                </wp:positionH>
                <wp:positionV relativeFrom="paragraph">
                  <wp:posOffset>63500</wp:posOffset>
                </wp:positionV>
                <wp:extent cx="400050" cy="2476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noFill/>
                          <a:miter lim="800000"/>
                          <a:headEnd/>
                          <a:tailEnd/>
                        </a:ln>
                      </wps:spPr>
                      <wps:txbx>
                        <w:txbxContent>
                          <w:p w14:paraId="3003A584" w14:textId="1730993D" w:rsidR="00600707" w:rsidRPr="00600707" w:rsidRDefault="00600707" w:rsidP="00600707">
                            <w:pPr>
                              <w:rPr>
                                <w:rFonts w:ascii="BIZ UDPゴシック" w:eastAsia="BIZ UDPゴシック" w:hAnsi="BIZ UDPゴシック"/>
                                <w:sz w:val="16"/>
                                <w:szCs w:val="18"/>
                              </w:rPr>
                            </w:pPr>
                            <w:r w:rsidRPr="00600707">
                              <w:rPr>
                                <w:rFonts w:ascii="BIZ UDPゴシック" w:eastAsia="BIZ UDPゴシック" w:hAnsi="BIZ UDPゴシック"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70CD" id="テキスト ボックス 2" o:spid="_x0000_s1029" type="#_x0000_t202" style="position:absolute;margin-left:320.7pt;margin-top:5pt;width:31.5pt;height:19.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Y5DwIAAPw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" stroked="f">
                <v:textbox>
                  <w:txbxContent>
                    <w:p w14:paraId="3003A584" w14:textId="1730993D" w:rsidR="00600707" w:rsidRPr="00600707" w:rsidRDefault="00600707" w:rsidP="00600707">
                      <w:pPr>
                        <w:rPr>
                          <w:rFonts w:ascii="BIZ UDPゴシック" w:eastAsia="BIZ UDPゴシック" w:hAnsi="BIZ UDPゴシック"/>
                          <w:sz w:val="16"/>
                          <w:szCs w:val="18"/>
                        </w:rPr>
                      </w:pPr>
                      <w:r w:rsidRPr="00600707">
                        <w:rPr>
                          <w:rFonts w:ascii="BIZ UDPゴシック" w:eastAsia="BIZ UDPゴシック" w:hAnsi="BIZ UDPゴシック" w:hint="eastAsia"/>
                          <w:sz w:val="16"/>
                          <w:szCs w:val="18"/>
                        </w:rPr>
                        <w:t>（</w:t>
                      </w:r>
                      <w:r w:rsidRPr="00600707">
                        <w:rPr>
                          <w:rFonts w:ascii="BIZ UDPゴシック" w:eastAsia="BIZ UDPゴシック" w:hAnsi="BIZ UDPゴシック" w:hint="eastAsia"/>
                          <w:sz w:val="16"/>
                          <w:szCs w:val="18"/>
                        </w:rPr>
                        <w:t>㎡）</w:t>
                      </w:r>
                    </w:p>
                  </w:txbxContent>
                </v:textbox>
              </v:shape>
            </w:pict>
          </mc:Fallback>
        </mc:AlternateContent>
      </w:r>
      <w:r w:rsidR="001602B2" w:rsidRPr="00B27EC8">
        <w:rPr>
          <w:rFonts w:ascii="BIZ UDPゴシック" w:eastAsia="BIZ UDPゴシック" w:hAnsi="BIZ UDPゴシック"/>
          <w:noProof/>
          <w:szCs w:val="21"/>
        </w:rPr>
        <w:drawing>
          <wp:inline distT="0" distB="0" distL="0" distR="0" wp14:anchorId="38A10E4C" wp14:editId="71DF5F10">
            <wp:extent cx="5342709" cy="2857500"/>
            <wp:effectExtent l="0" t="0" r="0" b="0"/>
            <wp:docPr id="13933239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1179" cy="2867378"/>
                    </a:xfrm>
                    <a:prstGeom prst="rect">
                      <a:avLst/>
                    </a:prstGeom>
                    <a:noFill/>
                    <a:ln>
                      <a:noFill/>
                    </a:ln>
                  </pic:spPr>
                </pic:pic>
              </a:graphicData>
            </a:graphic>
          </wp:inline>
        </w:drawing>
      </w:r>
    </w:p>
    <w:p w14:paraId="661209DC" w14:textId="77777777" w:rsidR="006D5FD8" w:rsidRPr="007F74FF" w:rsidRDefault="006D5FD8" w:rsidP="006A391F">
      <w:pPr>
        <w:jc w:val="left"/>
        <w:rPr>
          <w:rFonts w:ascii="BIZ UDPゴシック" w:eastAsia="BIZ UDPゴシック" w:hAnsi="BIZ UDPゴシック"/>
          <w:szCs w:val="21"/>
        </w:rPr>
      </w:pPr>
    </w:p>
    <w:p w14:paraId="7D88F054" w14:textId="4B5C4273" w:rsidR="00876B50" w:rsidRPr="007F74FF" w:rsidRDefault="00FF5813"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（４）資産の保有状況</w:t>
      </w:r>
    </w:p>
    <w:p w14:paraId="363D05E0" w14:textId="713ADD97" w:rsidR="008A533A" w:rsidRPr="007F74FF" w:rsidRDefault="00EC7837" w:rsidP="008C0808">
      <w:pPr>
        <w:ind w:firstLineChars="100" w:firstLine="210"/>
        <w:rPr>
          <w:rFonts w:ascii="BIZ UDPゴシック" w:eastAsia="BIZ UDPゴシック" w:hAnsi="BIZ UDPゴシック"/>
          <w:szCs w:val="21"/>
        </w:rPr>
      </w:pPr>
      <w:r w:rsidRPr="007F74FF">
        <w:rPr>
          <w:rFonts w:ascii="BIZ UDPゴシック" w:eastAsia="BIZ UDPゴシック" w:hAnsi="BIZ UDPゴシック" w:hint="eastAsia"/>
          <w:szCs w:val="21"/>
        </w:rPr>
        <w:t>令和</w:t>
      </w:r>
      <w:r w:rsidR="00B07930" w:rsidRPr="007F74FF">
        <w:rPr>
          <w:rFonts w:ascii="BIZ UDPゴシック" w:eastAsia="BIZ UDPゴシック" w:hAnsi="BIZ UDPゴシック" w:hint="eastAsia"/>
          <w:szCs w:val="21"/>
        </w:rPr>
        <w:t>４</w:t>
      </w:r>
      <w:r w:rsidRPr="007F74FF">
        <w:rPr>
          <w:rFonts w:ascii="BIZ UDPゴシック" w:eastAsia="BIZ UDPゴシック" w:hAnsi="BIZ UDPゴシック" w:hint="eastAsia"/>
          <w:szCs w:val="21"/>
        </w:rPr>
        <w:t>年度に旧役場庁舎（</w:t>
      </w:r>
      <w:r w:rsidR="00B07930" w:rsidRPr="007F74FF">
        <w:rPr>
          <w:rFonts w:ascii="BIZ UDPゴシック" w:eastAsia="BIZ UDPゴシック" w:hAnsi="BIZ UDPゴシック" w:hint="eastAsia"/>
          <w:szCs w:val="21"/>
        </w:rPr>
        <w:t>１２６３．２０</w:t>
      </w:r>
      <w:r w:rsidRPr="007F74FF">
        <w:rPr>
          <w:rFonts w:ascii="BIZ UDPゴシック" w:eastAsia="BIZ UDPゴシック" w:hAnsi="BIZ UDPゴシック" w:hint="eastAsia"/>
          <w:szCs w:val="21"/>
        </w:rPr>
        <w:t>㎡）を廃止し、令和</w:t>
      </w:r>
      <w:r w:rsidR="00B07930" w:rsidRPr="007F74FF">
        <w:rPr>
          <w:rFonts w:ascii="BIZ UDPゴシック" w:eastAsia="BIZ UDPゴシック" w:hAnsi="BIZ UDPゴシック" w:hint="eastAsia"/>
          <w:szCs w:val="21"/>
        </w:rPr>
        <w:t>５</w:t>
      </w:r>
      <w:r w:rsidRPr="007F74FF">
        <w:rPr>
          <w:rFonts w:ascii="BIZ UDPゴシック" w:eastAsia="BIZ UDPゴシック" w:hAnsi="BIZ UDPゴシック" w:hint="eastAsia"/>
          <w:szCs w:val="21"/>
        </w:rPr>
        <w:t>年度にまちなかキッチンスタジオ</w:t>
      </w:r>
      <w:r w:rsidR="000401CC">
        <w:rPr>
          <w:rFonts w:ascii="BIZ UDPゴシック" w:eastAsia="BIZ UDPゴシック" w:hAnsi="BIZ UDPゴシック" w:hint="eastAsia"/>
          <w:szCs w:val="21"/>
        </w:rPr>
        <w:t>を新設したことにより</w:t>
      </w:r>
      <w:r w:rsidRPr="007F74FF">
        <w:rPr>
          <w:rFonts w:ascii="BIZ UDPゴシック" w:eastAsia="BIZ UDPゴシック" w:hAnsi="BIZ UDPゴシック" w:hint="eastAsia"/>
          <w:szCs w:val="21"/>
        </w:rPr>
        <w:t>、施設保有量は以下のとおり推移しています。</w:t>
      </w:r>
    </w:p>
    <w:p w14:paraId="135D01A9" w14:textId="15B12205" w:rsidR="002D2552" w:rsidRPr="007F74FF" w:rsidRDefault="003D0963" w:rsidP="00776CCB">
      <w:pPr>
        <w:ind w:rightChars="-68" w:right="-143"/>
        <w:rPr>
          <w:rFonts w:ascii="BIZ UDPゴシック" w:eastAsia="BIZ UDPゴシック" w:hAnsi="BIZ UDPゴシック"/>
          <w:szCs w:val="21"/>
        </w:rPr>
      </w:pPr>
      <w:r>
        <w:rPr>
          <w:rFonts w:ascii="BIZ UDPゴシック" w:eastAsia="BIZ UDPゴシック" w:hAnsi="BIZ UDPゴシック" w:hint="eastAsia"/>
          <w:szCs w:val="21"/>
        </w:rPr>
        <w:t xml:space="preserve">　　　　　　　　　　　　　　　　　　　　　　　　　　　　　　　　　　　　　　　　　　　　　　　　　　　　　　　　　　　（㎡）</w:t>
      </w:r>
    </w:p>
    <w:tbl>
      <w:tblPr>
        <w:tblStyle w:val="ac"/>
        <w:tblW w:w="8505" w:type="dxa"/>
        <w:tblInd w:w="-5" w:type="dxa"/>
        <w:tblLayout w:type="fixed"/>
        <w:tblLook w:val="04A0" w:firstRow="1" w:lastRow="0" w:firstColumn="1" w:lastColumn="0" w:noHBand="0" w:noVBand="1"/>
      </w:tblPr>
      <w:tblGrid>
        <w:gridCol w:w="1134"/>
        <w:gridCol w:w="1474"/>
        <w:gridCol w:w="1474"/>
        <w:gridCol w:w="1474"/>
        <w:gridCol w:w="1474"/>
        <w:gridCol w:w="1475"/>
      </w:tblGrid>
      <w:tr w:rsidR="007F74FF" w:rsidRPr="007F74FF" w14:paraId="77AF556A" w14:textId="5A68C4DB" w:rsidTr="004355D5">
        <w:tc>
          <w:tcPr>
            <w:tcW w:w="1134" w:type="dxa"/>
            <w:shd w:val="clear" w:color="auto" w:fill="EEECE1" w:themeFill="background2"/>
          </w:tcPr>
          <w:p w14:paraId="2EDE6623" w14:textId="77777777" w:rsidR="00AF3F31" w:rsidRPr="007F74FF" w:rsidRDefault="00AF3F31" w:rsidP="00D85E80">
            <w:pPr>
              <w:jc w:val="center"/>
              <w:rPr>
                <w:rFonts w:ascii="BIZ UDPゴシック" w:eastAsia="BIZ UDPゴシック" w:hAnsi="BIZ UDPゴシック"/>
                <w:sz w:val="18"/>
                <w:szCs w:val="21"/>
              </w:rPr>
            </w:pPr>
            <w:bookmarkStart w:id="0" w:name="_Hlk185347130"/>
            <w:bookmarkStart w:id="1" w:name="_Hlk185257485"/>
            <w:r w:rsidRPr="007F74FF">
              <w:rPr>
                <w:rFonts w:ascii="BIZ UDPゴシック" w:eastAsia="BIZ UDPゴシック" w:hAnsi="BIZ UDPゴシック" w:hint="eastAsia"/>
                <w:sz w:val="18"/>
                <w:szCs w:val="21"/>
              </w:rPr>
              <w:t>項　目</w:t>
            </w:r>
          </w:p>
        </w:tc>
        <w:tc>
          <w:tcPr>
            <w:tcW w:w="1474" w:type="dxa"/>
            <w:shd w:val="clear" w:color="auto" w:fill="EEECE1" w:themeFill="background2"/>
          </w:tcPr>
          <w:p w14:paraId="07A6DF52" w14:textId="3D4CBEA1"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Ｒ２</w:t>
            </w:r>
          </w:p>
        </w:tc>
        <w:tc>
          <w:tcPr>
            <w:tcW w:w="1474" w:type="dxa"/>
            <w:shd w:val="clear" w:color="auto" w:fill="EEECE1" w:themeFill="background2"/>
          </w:tcPr>
          <w:p w14:paraId="25010690" w14:textId="25F33B4C"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Ｒ３</w:t>
            </w:r>
          </w:p>
        </w:tc>
        <w:tc>
          <w:tcPr>
            <w:tcW w:w="1474" w:type="dxa"/>
            <w:shd w:val="clear" w:color="auto" w:fill="EEECE1" w:themeFill="background2"/>
          </w:tcPr>
          <w:p w14:paraId="33657E7B" w14:textId="56728E87"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Ｒ４</w:t>
            </w:r>
          </w:p>
        </w:tc>
        <w:tc>
          <w:tcPr>
            <w:tcW w:w="1474" w:type="dxa"/>
            <w:shd w:val="clear" w:color="auto" w:fill="EEECE1" w:themeFill="background2"/>
          </w:tcPr>
          <w:p w14:paraId="57B2090D" w14:textId="4159BE6C"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Ｒ５</w:t>
            </w:r>
          </w:p>
        </w:tc>
        <w:tc>
          <w:tcPr>
            <w:tcW w:w="1475" w:type="dxa"/>
            <w:shd w:val="clear" w:color="auto" w:fill="EEECE1" w:themeFill="background2"/>
          </w:tcPr>
          <w:p w14:paraId="0054E193" w14:textId="1441F844"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R6</w:t>
            </w:r>
          </w:p>
        </w:tc>
      </w:tr>
      <w:bookmarkEnd w:id="0"/>
      <w:tr w:rsidR="00AF3F31" w:rsidRPr="007F74FF" w14:paraId="252C962A" w14:textId="535E79FA" w:rsidTr="004355D5">
        <w:tc>
          <w:tcPr>
            <w:tcW w:w="1134" w:type="dxa"/>
          </w:tcPr>
          <w:p w14:paraId="1C6CAA29" w14:textId="77777777" w:rsidR="00AF3F31" w:rsidRPr="007F74FF" w:rsidRDefault="00AF3F31" w:rsidP="00D85E80">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施設保有量</w:t>
            </w:r>
          </w:p>
        </w:tc>
        <w:tc>
          <w:tcPr>
            <w:tcW w:w="1474" w:type="dxa"/>
          </w:tcPr>
          <w:p w14:paraId="3C197CA1" w14:textId="0E931BF7" w:rsidR="00AF3F31" w:rsidRPr="007F74FF" w:rsidRDefault="008A533A" w:rsidP="008A533A">
            <w:pP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132,623.62</w:t>
            </w:r>
          </w:p>
        </w:tc>
        <w:tc>
          <w:tcPr>
            <w:tcW w:w="1474" w:type="dxa"/>
          </w:tcPr>
          <w:p w14:paraId="0FC8BB0B" w14:textId="02D3E335" w:rsidR="00AF3F31" w:rsidRPr="007F74FF" w:rsidRDefault="008A533A" w:rsidP="008A533A">
            <w:pP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130,997.39</w:t>
            </w:r>
          </w:p>
        </w:tc>
        <w:tc>
          <w:tcPr>
            <w:tcW w:w="1474" w:type="dxa"/>
          </w:tcPr>
          <w:p w14:paraId="22BC47CD" w14:textId="7EEB7827" w:rsidR="00AF3F31" w:rsidRPr="007F74FF" w:rsidRDefault="008A533A" w:rsidP="008A533A">
            <w:pP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129,985.25</w:t>
            </w:r>
          </w:p>
        </w:tc>
        <w:tc>
          <w:tcPr>
            <w:tcW w:w="1474" w:type="dxa"/>
          </w:tcPr>
          <w:p w14:paraId="2C1B3CCB" w14:textId="149721F5" w:rsidR="00AF3F31" w:rsidRPr="007F74FF" w:rsidRDefault="008A533A" w:rsidP="008A533A">
            <w:pPr>
              <w:ind w:right="45"/>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130,409.61</w:t>
            </w:r>
          </w:p>
        </w:tc>
        <w:tc>
          <w:tcPr>
            <w:tcW w:w="1475" w:type="dxa"/>
          </w:tcPr>
          <w:p w14:paraId="6A7A40CA" w14:textId="7EAFD2F6" w:rsidR="00AF3F31" w:rsidRPr="007F74FF" w:rsidRDefault="008A533A" w:rsidP="008A533A">
            <w:pPr>
              <w:ind w:right="45"/>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130,610.29</w:t>
            </w:r>
          </w:p>
        </w:tc>
      </w:tr>
      <w:bookmarkEnd w:id="1"/>
    </w:tbl>
    <w:p w14:paraId="43D26AE3" w14:textId="77777777" w:rsidR="00D104A2" w:rsidRPr="007F74FF" w:rsidRDefault="00D104A2" w:rsidP="001C16F9">
      <w:pPr>
        <w:jc w:val="left"/>
        <w:rPr>
          <w:rFonts w:ascii="BIZ UDPゴシック" w:eastAsia="BIZ UDPゴシック" w:hAnsi="BIZ UDPゴシック"/>
          <w:szCs w:val="21"/>
        </w:rPr>
      </w:pPr>
    </w:p>
    <w:p w14:paraId="1BE120A9" w14:textId="77777777" w:rsidR="00D104A2" w:rsidRPr="007F74FF" w:rsidRDefault="00D104A2" w:rsidP="001C16F9">
      <w:pPr>
        <w:jc w:val="left"/>
        <w:rPr>
          <w:rFonts w:ascii="BIZ UDPゴシック" w:eastAsia="BIZ UDPゴシック" w:hAnsi="BIZ UDPゴシック"/>
          <w:szCs w:val="21"/>
        </w:rPr>
      </w:pPr>
    </w:p>
    <w:p w14:paraId="17D9ACF1" w14:textId="77777777" w:rsidR="00D104A2" w:rsidRPr="007F74FF" w:rsidRDefault="00D104A2" w:rsidP="001C16F9">
      <w:pPr>
        <w:jc w:val="left"/>
        <w:rPr>
          <w:rFonts w:ascii="BIZ UDPゴシック" w:eastAsia="BIZ UDPゴシック" w:hAnsi="BIZ UDPゴシック"/>
          <w:szCs w:val="21"/>
        </w:rPr>
      </w:pPr>
    </w:p>
    <w:p w14:paraId="7E51C497" w14:textId="77777777" w:rsidR="00D104A2" w:rsidRPr="007F74FF" w:rsidRDefault="00D104A2" w:rsidP="001C16F9">
      <w:pPr>
        <w:jc w:val="left"/>
        <w:rPr>
          <w:rFonts w:ascii="BIZ UDPゴシック" w:eastAsia="BIZ UDPゴシック" w:hAnsi="BIZ UDPゴシック"/>
          <w:szCs w:val="21"/>
        </w:rPr>
      </w:pPr>
    </w:p>
    <w:p w14:paraId="7CAA2112" w14:textId="77777777" w:rsidR="00F9621F" w:rsidRPr="007F74FF" w:rsidRDefault="00F9621F" w:rsidP="001C16F9">
      <w:pPr>
        <w:jc w:val="left"/>
        <w:rPr>
          <w:rFonts w:ascii="BIZ UDPゴシック" w:eastAsia="BIZ UDPゴシック" w:hAnsi="BIZ UDPゴシック"/>
          <w:szCs w:val="21"/>
        </w:rPr>
        <w:sectPr w:rsidR="00F9621F" w:rsidRPr="007F74FF" w:rsidSect="0041571B">
          <w:footerReference w:type="first" r:id="rId21"/>
          <w:type w:val="continuous"/>
          <w:pgSz w:w="11906" w:h="16838"/>
          <w:pgMar w:top="1985" w:right="1701" w:bottom="1701" w:left="1701" w:header="851" w:footer="992" w:gutter="0"/>
          <w:pgNumType w:start="1"/>
          <w:cols w:space="425"/>
          <w:titlePg/>
          <w:docGrid w:type="lines" w:linePitch="360"/>
        </w:sectPr>
      </w:pPr>
    </w:p>
    <w:p w14:paraId="548168AD" w14:textId="54F9076B" w:rsidR="001C16F9" w:rsidRPr="007F74FF" w:rsidRDefault="001C16F9" w:rsidP="001C16F9">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（５）有形固定資産減価償却率の推移</w:t>
      </w:r>
    </w:p>
    <w:p w14:paraId="7BA9B31E" w14:textId="2FCFF558" w:rsidR="00453C71" w:rsidRPr="007F74FF" w:rsidRDefault="00453C71"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本村における有形固定資産減価償却率は</w:t>
      </w:r>
      <w:r w:rsidR="009D3548">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令和６年度末</w:t>
      </w:r>
      <w:r w:rsidR="009D3548">
        <w:rPr>
          <w:rFonts w:ascii="BIZ UDPゴシック" w:eastAsia="BIZ UDPゴシック" w:hAnsi="BIZ UDPゴシック" w:hint="eastAsia"/>
          <w:szCs w:val="21"/>
        </w:rPr>
        <w:t>時点</w:t>
      </w:r>
      <w:r w:rsidRPr="007F74FF">
        <w:rPr>
          <w:rFonts w:ascii="BIZ UDPゴシック" w:eastAsia="BIZ UDPゴシック" w:hAnsi="BIZ UDPゴシック" w:hint="eastAsia"/>
          <w:szCs w:val="21"/>
        </w:rPr>
        <w:t>で</w:t>
      </w:r>
      <w:r w:rsidR="005E7E47">
        <w:rPr>
          <w:rFonts w:ascii="BIZ UDPゴシック" w:eastAsia="BIZ UDPゴシック" w:hAnsi="BIZ UDPゴシック" w:hint="eastAsia"/>
          <w:szCs w:val="21"/>
        </w:rPr>
        <w:t>６８</w:t>
      </w:r>
      <w:r w:rsidRPr="007F74FF">
        <w:rPr>
          <w:rFonts w:ascii="BIZ UDPゴシック" w:eastAsia="BIZ UDPゴシック" w:hAnsi="BIZ UDPゴシック" w:hint="eastAsia"/>
          <w:szCs w:val="21"/>
        </w:rPr>
        <w:t>％となっております。</w:t>
      </w:r>
    </w:p>
    <w:p w14:paraId="29EA4A9F" w14:textId="7FEBDA74" w:rsidR="00453C71" w:rsidRPr="007F74FF" w:rsidRDefault="00453C71"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この数値は、法定耐用年数に対して償却資産の取得からどの程度経過</w:t>
      </w:r>
      <w:r w:rsidR="009D3548">
        <w:rPr>
          <w:rFonts w:ascii="BIZ UDPゴシック" w:eastAsia="BIZ UDPゴシック" w:hAnsi="BIZ UDPゴシック" w:hint="eastAsia"/>
          <w:szCs w:val="21"/>
        </w:rPr>
        <w:t>しているかを示すもので、１００％に近いほど耐用年数に近づき、老朽化した施設が多い状態であることを意味します。</w:t>
      </w:r>
    </w:p>
    <w:p w14:paraId="50D891C7" w14:textId="1C58D440" w:rsidR="001C16F9" w:rsidRPr="007F74FF" w:rsidRDefault="001C16F9" w:rsidP="001C16F9">
      <w:pPr>
        <w:ind w:left="210"/>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w:t>
      </w:r>
    </w:p>
    <w:tbl>
      <w:tblPr>
        <w:tblStyle w:val="ac"/>
        <w:tblW w:w="0" w:type="auto"/>
        <w:tblInd w:w="210" w:type="dxa"/>
        <w:tblLook w:val="04A0" w:firstRow="1" w:lastRow="0" w:firstColumn="1" w:lastColumn="0" w:noHBand="0" w:noVBand="1"/>
      </w:tblPr>
      <w:tblGrid>
        <w:gridCol w:w="1409"/>
        <w:gridCol w:w="1467"/>
        <w:gridCol w:w="1467"/>
        <w:gridCol w:w="1300"/>
        <w:gridCol w:w="1300"/>
        <w:gridCol w:w="1300"/>
      </w:tblGrid>
      <w:tr w:rsidR="007F74FF" w:rsidRPr="007F74FF" w14:paraId="3628DEBB" w14:textId="37D63FE6" w:rsidTr="00C83726">
        <w:tc>
          <w:tcPr>
            <w:tcW w:w="1409" w:type="dxa"/>
            <w:shd w:val="clear" w:color="auto" w:fill="EEECE1" w:themeFill="background2"/>
            <w:vAlign w:val="center"/>
          </w:tcPr>
          <w:p w14:paraId="1F5D5A2F" w14:textId="77777777"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項目</w:t>
            </w:r>
          </w:p>
        </w:tc>
        <w:tc>
          <w:tcPr>
            <w:tcW w:w="1467" w:type="dxa"/>
            <w:shd w:val="clear" w:color="auto" w:fill="EEECE1" w:themeFill="background2"/>
          </w:tcPr>
          <w:p w14:paraId="13256D0B" w14:textId="3BE7E4AF"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Ｒ２</w:t>
            </w:r>
          </w:p>
        </w:tc>
        <w:tc>
          <w:tcPr>
            <w:tcW w:w="1467" w:type="dxa"/>
            <w:shd w:val="clear" w:color="auto" w:fill="EEECE1" w:themeFill="background2"/>
          </w:tcPr>
          <w:p w14:paraId="1DD4EC1B" w14:textId="4A3CEB62"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Ｒ３</w:t>
            </w:r>
          </w:p>
        </w:tc>
        <w:tc>
          <w:tcPr>
            <w:tcW w:w="1300" w:type="dxa"/>
            <w:shd w:val="clear" w:color="auto" w:fill="EEECE1" w:themeFill="background2"/>
          </w:tcPr>
          <w:p w14:paraId="0C7288A0" w14:textId="1E1EF854"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Ｒ４</w:t>
            </w:r>
          </w:p>
        </w:tc>
        <w:tc>
          <w:tcPr>
            <w:tcW w:w="1300" w:type="dxa"/>
            <w:shd w:val="clear" w:color="auto" w:fill="EEECE1" w:themeFill="background2"/>
          </w:tcPr>
          <w:p w14:paraId="20F01A2C" w14:textId="25296D4F"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Ｒ５</w:t>
            </w:r>
          </w:p>
        </w:tc>
        <w:tc>
          <w:tcPr>
            <w:tcW w:w="1300" w:type="dxa"/>
            <w:shd w:val="clear" w:color="auto" w:fill="EEECE1" w:themeFill="background2"/>
          </w:tcPr>
          <w:p w14:paraId="315E1B25" w14:textId="71B9A802" w:rsidR="00AF3F31" w:rsidRPr="007F74FF" w:rsidRDefault="00AF3F31" w:rsidP="00B21A63">
            <w:pPr>
              <w:jc w:val="center"/>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R6</w:t>
            </w:r>
          </w:p>
        </w:tc>
      </w:tr>
      <w:tr w:rsidR="00AF3F31" w:rsidRPr="007F74FF" w14:paraId="2DEF0BF2" w14:textId="024423F3" w:rsidTr="006A3D6A">
        <w:trPr>
          <w:trHeight w:val="510"/>
        </w:trPr>
        <w:tc>
          <w:tcPr>
            <w:tcW w:w="1409" w:type="dxa"/>
            <w:vAlign w:val="center"/>
          </w:tcPr>
          <w:p w14:paraId="58F5701E" w14:textId="77777777" w:rsidR="00AF3F31" w:rsidRPr="007F74FF" w:rsidRDefault="00AF3F31" w:rsidP="00B21A63">
            <w:pPr>
              <w:jc w:val="center"/>
              <w:rPr>
                <w:rFonts w:ascii="BIZ UDPゴシック" w:eastAsia="BIZ UDPゴシック" w:hAnsi="BIZ UDPゴシック"/>
                <w:sz w:val="18"/>
                <w:szCs w:val="21"/>
              </w:rPr>
            </w:pPr>
            <w:bookmarkStart w:id="2" w:name="_Hlk185347151"/>
            <w:r w:rsidRPr="007F74FF">
              <w:rPr>
                <w:rFonts w:ascii="BIZ UDPゴシック" w:eastAsia="BIZ UDPゴシック" w:hAnsi="BIZ UDPゴシック" w:hint="eastAsia"/>
                <w:sz w:val="18"/>
                <w:szCs w:val="21"/>
              </w:rPr>
              <w:t>有形固定資産</w:t>
            </w:r>
            <w:r w:rsidRPr="00732E53">
              <w:rPr>
                <w:rFonts w:ascii="BIZ UDPゴシック" w:eastAsia="BIZ UDPゴシック" w:hAnsi="BIZ UDPゴシック" w:hint="eastAsia"/>
                <w:spacing w:val="22"/>
                <w:kern w:val="0"/>
                <w:sz w:val="18"/>
                <w:szCs w:val="21"/>
                <w:fitText w:val="1080" w:id="-597527552"/>
              </w:rPr>
              <w:t>減価償却</w:t>
            </w:r>
            <w:r w:rsidRPr="00732E53">
              <w:rPr>
                <w:rFonts w:ascii="BIZ UDPゴシック" w:eastAsia="BIZ UDPゴシック" w:hAnsi="BIZ UDPゴシック" w:hint="eastAsia"/>
                <w:spacing w:val="2"/>
                <w:kern w:val="0"/>
                <w:sz w:val="18"/>
                <w:szCs w:val="21"/>
                <w:fitText w:val="1080" w:id="-597527552"/>
              </w:rPr>
              <w:t>率</w:t>
            </w:r>
          </w:p>
        </w:tc>
        <w:tc>
          <w:tcPr>
            <w:tcW w:w="1467" w:type="dxa"/>
            <w:vAlign w:val="center"/>
          </w:tcPr>
          <w:p w14:paraId="219A38EF" w14:textId="4D2C1665" w:rsidR="00AF3F31" w:rsidRPr="007F74FF" w:rsidRDefault="00AF3F31" w:rsidP="00B21A63">
            <w:pPr>
              <w:jc w:val="right"/>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62.7</w:t>
            </w:r>
          </w:p>
        </w:tc>
        <w:tc>
          <w:tcPr>
            <w:tcW w:w="1467" w:type="dxa"/>
            <w:vAlign w:val="center"/>
          </w:tcPr>
          <w:p w14:paraId="3486FDDE" w14:textId="0D4D6153" w:rsidR="00AF3F31" w:rsidRPr="007F74FF" w:rsidRDefault="00AF3F31" w:rsidP="00B21A63">
            <w:pPr>
              <w:jc w:val="right"/>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63.8％</w:t>
            </w:r>
          </w:p>
        </w:tc>
        <w:tc>
          <w:tcPr>
            <w:tcW w:w="1300" w:type="dxa"/>
            <w:vAlign w:val="center"/>
          </w:tcPr>
          <w:p w14:paraId="39C60DB5" w14:textId="454E206B" w:rsidR="00AF3F31" w:rsidRPr="007F74FF" w:rsidRDefault="00AF3F31" w:rsidP="00B21A63">
            <w:pPr>
              <w:jc w:val="right"/>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65.1％</w:t>
            </w:r>
          </w:p>
        </w:tc>
        <w:tc>
          <w:tcPr>
            <w:tcW w:w="1300" w:type="dxa"/>
            <w:vAlign w:val="center"/>
          </w:tcPr>
          <w:p w14:paraId="7E08AD58" w14:textId="3C856F6B" w:rsidR="00AF3F31" w:rsidRPr="007F74FF" w:rsidRDefault="00AF3F31" w:rsidP="00B21A63">
            <w:pPr>
              <w:jc w:val="right"/>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66.5％</w:t>
            </w:r>
          </w:p>
        </w:tc>
        <w:tc>
          <w:tcPr>
            <w:tcW w:w="1300" w:type="dxa"/>
            <w:vAlign w:val="center"/>
          </w:tcPr>
          <w:p w14:paraId="0B23DC06" w14:textId="004172BA" w:rsidR="00AF3F31" w:rsidRPr="007F74FF" w:rsidRDefault="00976521" w:rsidP="006A3D6A">
            <w:pPr>
              <w:jc w:val="right"/>
              <w:rPr>
                <w:rFonts w:ascii="BIZ UDPゴシック" w:eastAsia="BIZ UDPゴシック" w:hAnsi="BIZ UDPゴシック"/>
                <w:sz w:val="18"/>
                <w:szCs w:val="21"/>
              </w:rPr>
            </w:pPr>
            <w:r w:rsidRPr="007F74FF">
              <w:rPr>
                <w:rFonts w:ascii="BIZ UDPゴシック" w:eastAsia="BIZ UDPゴシック" w:hAnsi="BIZ UDPゴシック" w:hint="eastAsia"/>
                <w:sz w:val="18"/>
                <w:szCs w:val="21"/>
              </w:rPr>
              <w:t>6</w:t>
            </w:r>
            <w:r w:rsidR="006A3D6A" w:rsidRPr="007F74FF">
              <w:rPr>
                <w:rFonts w:ascii="BIZ UDPゴシック" w:eastAsia="BIZ UDPゴシック" w:hAnsi="BIZ UDPゴシック" w:hint="eastAsia"/>
                <w:sz w:val="18"/>
                <w:szCs w:val="21"/>
              </w:rPr>
              <w:t>8</w:t>
            </w:r>
            <w:r w:rsidRPr="007F74FF">
              <w:rPr>
                <w:rFonts w:ascii="BIZ UDPゴシック" w:eastAsia="BIZ UDPゴシック" w:hAnsi="BIZ UDPゴシック" w:hint="eastAsia"/>
                <w:sz w:val="18"/>
                <w:szCs w:val="21"/>
              </w:rPr>
              <w:t>％</w:t>
            </w:r>
          </w:p>
        </w:tc>
      </w:tr>
      <w:bookmarkEnd w:id="2"/>
    </w:tbl>
    <w:p w14:paraId="047B8390" w14:textId="77777777" w:rsidR="00CD28EB" w:rsidRPr="007F74FF" w:rsidRDefault="00CD28EB" w:rsidP="001C16F9">
      <w:pPr>
        <w:ind w:left="210"/>
        <w:jc w:val="left"/>
        <w:rPr>
          <w:rFonts w:ascii="BIZ UDPゴシック" w:eastAsia="BIZ UDPゴシック" w:hAnsi="BIZ UDPゴシック"/>
          <w:szCs w:val="21"/>
        </w:rPr>
      </w:pPr>
    </w:p>
    <w:p w14:paraId="1E17DA3E" w14:textId="63448CF9" w:rsidR="00D95B57" w:rsidRPr="007F74FF" w:rsidRDefault="00D95B57" w:rsidP="00D95B57">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（６）実施した対策の実績</w:t>
      </w:r>
    </w:p>
    <w:p w14:paraId="141C3985" w14:textId="00544EC1" w:rsidR="00D95B57" w:rsidRPr="007F74FF" w:rsidRDefault="00D95B57" w:rsidP="008C0808">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公共建築物の改修・更新の主な取り組みは下記のとおりです。小規模修繕や設備修繕</w:t>
      </w:r>
      <w:r w:rsidR="001849D4">
        <w:rPr>
          <w:rFonts w:ascii="BIZ UDPゴシック" w:eastAsia="BIZ UDPゴシック" w:hAnsi="BIZ UDPゴシック" w:hint="eastAsia"/>
          <w:szCs w:val="21"/>
        </w:rPr>
        <w:t>は</w:t>
      </w:r>
      <w:r w:rsidRPr="007F74FF">
        <w:rPr>
          <w:rFonts w:ascii="BIZ UDPゴシック" w:eastAsia="BIZ UDPゴシック" w:hAnsi="BIZ UDPゴシック" w:hint="eastAsia"/>
          <w:szCs w:val="21"/>
        </w:rPr>
        <w:t>除き、大規模工事のみ記載しております。（公共建築物のみ記載。道路や橋梁、上下水道管路は除く。）</w:t>
      </w:r>
    </w:p>
    <w:p w14:paraId="19D75140" w14:textId="77777777" w:rsidR="00D95B57" w:rsidRPr="007F74FF" w:rsidRDefault="00D95B57" w:rsidP="00D95B57">
      <w:pPr>
        <w:ind w:left="210" w:firstLineChars="100" w:firstLine="210"/>
        <w:jc w:val="left"/>
        <w:rPr>
          <w:rFonts w:ascii="BIZ UDPゴシック" w:eastAsia="BIZ UDPゴシック" w:hAnsi="BIZ UDPゴシック"/>
          <w:szCs w:val="21"/>
        </w:rPr>
      </w:pPr>
    </w:p>
    <w:tbl>
      <w:tblPr>
        <w:tblStyle w:val="ac"/>
        <w:tblW w:w="0" w:type="auto"/>
        <w:tblInd w:w="392" w:type="dxa"/>
        <w:tblLook w:val="04A0" w:firstRow="1" w:lastRow="0" w:firstColumn="1" w:lastColumn="0" w:noHBand="0" w:noVBand="1"/>
      </w:tblPr>
      <w:tblGrid>
        <w:gridCol w:w="709"/>
        <w:gridCol w:w="3289"/>
        <w:gridCol w:w="4082"/>
      </w:tblGrid>
      <w:tr w:rsidR="007F74FF" w:rsidRPr="007F74FF" w14:paraId="39727612" w14:textId="77777777" w:rsidTr="00451F80">
        <w:tc>
          <w:tcPr>
            <w:tcW w:w="709" w:type="dxa"/>
            <w:shd w:val="clear" w:color="auto" w:fill="EEECE1" w:themeFill="background2"/>
            <w:vAlign w:val="center"/>
          </w:tcPr>
          <w:p w14:paraId="7454C4FC" w14:textId="77777777" w:rsidR="00D95B57" w:rsidRPr="007F74FF" w:rsidRDefault="00D95B57"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年度</w:t>
            </w:r>
          </w:p>
        </w:tc>
        <w:tc>
          <w:tcPr>
            <w:tcW w:w="3289" w:type="dxa"/>
            <w:shd w:val="clear" w:color="auto" w:fill="EEECE1" w:themeFill="background2"/>
            <w:vAlign w:val="center"/>
          </w:tcPr>
          <w:p w14:paraId="7315F559" w14:textId="77777777" w:rsidR="00D95B57" w:rsidRPr="007F74FF" w:rsidRDefault="00D95B57"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施設名</w:t>
            </w:r>
          </w:p>
        </w:tc>
        <w:tc>
          <w:tcPr>
            <w:tcW w:w="4082" w:type="dxa"/>
            <w:shd w:val="clear" w:color="auto" w:fill="EEECE1" w:themeFill="background2"/>
            <w:vAlign w:val="center"/>
          </w:tcPr>
          <w:p w14:paraId="2C7256A3" w14:textId="77777777" w:rsidR="00D95B57" w:rsidRPr="007F74FF" w:rsidRDefault="00D95B57"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対策</w:t>
            </w:r>
          </w:p>
        </w:tc>
      </w:tr>
      <w:tr w:rsidR="007F74FF" w:rsidRPr="007F74FF" w14:paraId="5BD31D59" w14:textId="77777777" w:rsidTr="00451F80">
        <w:tc>
          <w:tcPr>
            <w:tcW w:w="709" w:type="dxa"/>
          </w:tcPr>
          <w:p w14:paraId="376C2BA3" w14:textId="18935031"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R2</w:t>
            </w:r>
          </w:p>
        </w:tc>
        <w:tc>
          <w:tcPr>
            <w:tcW w:w="3289" w:type="dxa"/>
          </w:tcPr>
          <w:p w14:paraId="66782697"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老人保健福祉センター</w:t>
            </w:r>
          </w:p>
          <w:p w14:paraId="2A6D50F0"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診療所</w:t>
            </w:r>
          </w:p>
          <w:p w14:paraId="3EC6D81C"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役場新庁舎</w:t>
            </w:r>
          </w:p>
          <w:p w14:paraId="6963FFC5" w14:textId="01469F01"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消防庁舎</w:t>
            </w:r>
          </w:p>
        </w:tc>
        <w:tc>
          <w:tcPr>
            <w:tcW w:w="4082" w:type="dxa"/>
          </w:tcPr>
          <w:p w14:paraId="3428D0C2"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相談室改修工事</w:t>
            </w:r>
          </w:p>
          <w:p w14:paraId="1CDD793F"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建物改修工事</w:t>
            </w:r>
          </w:p>
          <w:p w14:paraId="77812666" w14:textId="77777777"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新設</w:t>
            </w:r>
          </w:p>
          <w:p w14:paraId="4F32682B" w14:textId="0D4E9773"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増改築</w:t>
            </w:r>
          </w:p>
        </w:tc>
      </w:tr>
      <w:tr w:rsidR="007F74FF" w:rsidRPr="007F74FF" w14:paraId="00392D0D" w14:textId="77777777" w:rsidTr="00451F80">
        <w:tc>
          <w:tcPr>
            <w:tcW w:w="709" w:type="dxa"/>
          </w:tcPr>
          <w:p w14:paraId="4D19D678" w14:textId="17B25A00"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R3</w:t>
            </w:r>
          </w:p>
        </w:tc>
        <w:tc>
          <w:tcPr>
            <w:tcW w:w="3289" w:type="dxa"/>
          </w:tcPr>
          <w:p w14:paraId="50ED24E1" w14:textId="77777777" w:rsidR="00D95B57" w:rsidRPr="007F74FF" w:rsidRDefault="00D43654"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交流の杜</w:t>
            </w:r>
          </w:p>
          <w:p w14:paraId="2CB1930A" w14:textId="77777777" w:rsidR="00D43654" w:rsidRPr="007F74FF" w:rsidRDefault="00D43654"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児童館</w:t>
            </w:r>
          </w:p>
          <w:p w14:paraId="6B87D5C5" w14:textId="383768F6" w:rsidR="00D43654"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道の駅</w:t>
            </w:r>
          </w:p>
          <w:p w14:paraId="66FE20E5" w14:textId="391B0D5C" w:rsidR="00D43654"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中央団地</w:t>
            </w:r>
          </w:p>
        </w:tc>
        <w:tc>
          <w:tcPr>
            <w:tcW w:w="4082" w:type="dxa"/>
          </w:tcPr>
          <w:p w14:paraId="01E6DB42" w14:textId="77777777" w:rsidR="00D95B57" w:rsidRPr="007F74FF" w:rsidRDefault="00D43654"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体育館屋根改修工事</w:t>
            </w:r>
          </w:p>
          <w:p w14:paraId="01601CE1" w14:textId="77777777" w:rsidR="00D43654" w:rsidRPr="007F74FF" w:rsidRDefault="00D43654"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内部・外部改修工事</w:t>
            </w:r>
          </w:p>
          <w:p w14:paraId="7FCEC144" w14:textId="4465CE08" w:rsidR="00C06758"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電気設備工事</w:t>
            </w:r>
          </w:p>
          <w:p w14:paraId="09A4540D" w14:textId="7FC86474" w:rsidR="00C06758"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ストック改善工事</w:t>
            </w:r>
          </w:p>
        </w:tc>
      </w:tr>
      <w:tr w:rsidR="007F74FF" w:rsidRPr="007F74FF" w14:paraId="10D0A101" w14:textId="77777777" w:rsidTr="00451F80">
        <w:tc>
          <w:tcPr>
            <w:tcW w:w="709" w:type="dxa"/>
          </w:tcPr>
          <w:p w14:paraId="2C81F349" w14:textId="72D7B93B" w:rsidR="00D95B57" w:rsidRPr="007F74FF" w:rsidRDefault="00D95B57" w:rsidP="00D95B57">
            <w:pPr>
              <w:pStyle w:val="a7"/>
              <w:ind w:leftChars="0" w:left="0"/>
              <w:jc w:val="left"/>
              <w:rPr>
                <w:rFonts w:ascii="BIZ UDPゴシック" w:eastAsia="BIZ UDPゴシック" w:hAnsi="BIZ UDPゴシック"/>
                <w:szCs w:val="21"/>
              </w:rPr>
            </w:pPr>
            <w:bookmarkStart w:id="3" w:name="_Hlk185435405"/>
            <w:r w:rsidRPr="007F74FF">
              <w:rPr>
                <w:rFonts w:ascii="BIZ UDPゴシック" w:eastAsia="BIZ UDPゴシック" w:hAnsi="BIZ UDPゴシック" w:hint="eastAsia"/>
                <w:szCs w:val="21"/>
              </w:rPr>
              <w:t>R４</w:t>
            </w:r>
          </w:p>
        </w:tc>
        <w:tc>
          <w:tcPr>
            <w:tcW w:w="3289" w:type="dxa"/>
          </w:tcPr>
          <w:p w14:paraId="6681D082" w14:textId="3D5DCD17" w:rsidR="00D95B57"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中札内小学校</w:t>
            </w:r>
          </w:p>
          <w:p w14:paraId="45306B9D" w14:textId="3DD8C611" w:rsidR="00D43654"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中札内小・中学校</w:t>
            </w:r>
          </w:p>
          <w:p w14:paraId="4665D200" w14:textId="731FFADF" w:rsidR="00D43654"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上札内小学校</w:t>
            </w:r>
          </w:p>
          <w:p w14:paraId="74E22686" w14:textId="1F4F7412" w:rsidR="00D43654" w:rsidRPr="007F74FF" w:rsidRDefault="00D8720C"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上札内小学校</w:t>
            </w:r>
          </w:p>
        </w:tc>
        <w:tc>
          <w:tcPr>
            <w:tcW w:w="4082" w:type="dxa"/>
          </w:tcPr>
          <w:p w14:paraId="53F29AB6" w14:textId="77777777" w:rsidR="00D95B57"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外部塗装・屋上防水等工事</w:t>
            </w:r>
          </w:p>
          <w:p w14:paraId="5BDE8F65" w14:textId="0DD3872E" w:rsidR="00C06758"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エアコン設置工事</w:t>
            </w:r>
          </w:p>
          <w:p w14:paraId="3F1EB968" w14:textId="4BD968FA" w:rsidR="00C06758" w:rsidRPr="007F74FF" w:rsidRDefault="00C0675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エアコン設置工事</w:t>
            </w:r>
          </w:p>
          <w:p w14:paraId="641B9283" w14:textId="1FAE56AE" w:rsidR="00C06758" w:rsidRPr="007F74FF" w:rsidRDefault="00D8720C"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体育館</w:t>
            </w:r>
            <w:r w:rsidR="00FF6F82" w:rsidRPr="007F74FF">
              <w:rPr>
                <w:rFonts w:ascii="BIZ UDPゴシック" w:eastAsia="BIZ UDPゴシック" w:hAnsi="BIZ UDPゴシック" w:hint="eastAsia"/>
                <w:szCs w:val="21"/>
              </w:rPr>
              <w:t>ＬＥＤ</w:t>
            </w:r>
            <w:r w:rsidRPr="007F74FF">
              <w:rPr>
                <w:rFonts w:ascii="BIZ UDPゴシック" w:eastAsia="BIZ UDPゴシック" w:hAnsi="BIZ UDPゴシック" w:hint="eastAsia"/>
                <w:szCs w:val="21"/>
              </w:rPr>
              <w:t>化工事</w:t>
            </w:r>
          </w:p>
        </w:tc>
      </w:tr>
      <w:tr w:rsidR="007F74FF" w:rsidRPr="007F74FF" w14:paraId="760DABFA" w14:textId="77777777" w:rsidTr="00451F80">
        <w:tc>
          <w:tcPr>
            <w:tcW w:w="709" w:type="dxa"/>
          </w:tcPr>
          <w:p w14:paraId="2EBD6F0B" w14:textId="49D9FBCA" w:rsidR="00D95B57" w:rsidRPr="007F74FF" w:rsidRDefault="00D95B57"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R５</w:t>
            </w:r>
          </w:p>
        </w:tc>
        <w:tc>
          <w:tcPr>
            <w:tcW w:w="3289" w:type="dxa"/>
          </w:tcPr>
          <w:p w14:paraId="764F6A27" w14:textId="1069BB0B" w:rsidR="00D95B57"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老人保健福祉センター</w:t>
            </w:r>
          </w:p>
          <w:p w14:paraId="57B6EACF" w14:textId="03D7A3FE" w:rsidR="00D43654"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まちなかキッチンスタジオ</w:t>
            </w:r>
          </w:p>
          <w:p w14:paraId="7CC5AACF" w14:textId="3F6B0B81" w:rsidR="00D43654"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交流の杜</w:t>
            </w:r>
          </w:p>
          <w:p w14:paraId="249688C7" w14:textId="1974C8AA" w:rsidR="00D43654"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中札内中学校</w:t>
            </w:r>
          </w:p>
        </w:tc>
        <w:tc>
          <w:tcPr>
            <w:tcW w:w="4082" w:type="dxa"/>
          </w:tcPr>
          <w:p w14:paraId="5FEA8E87" w14:textId="77777777" w:rsidR="00D95B57"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エアコン設置工事</w:t>
            </w:r>
          </w:p>
          <w:p w14:paraId="4FE1BB75" w14:textId="6FFBBA32" w:rsidR="00992249"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新設</w:t>
            </w:r>
          </w:p>
          <w:p w14:paraId="5B3CB72D" w14:textId="02D0235F" w:rsidR="00992249"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体育館床改修工事</w:t>
            </w:r>
          </w:p>
          <w:p w14:paraId="3BA64E11" w14:textId="20A59405" w:rsidR="00992249" w:rsidRPr="007F74FF" w:rsidRDefault="00992249"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教室増設改修工事</w:t>
            </w:r>
          </w:p>
        </w:tc>
      </w:tr>
      <w:tr w:rsidR="00EF1C24" w:rsidRPr="007F74FF" w14:paraId="4D8447A4" w14:textId="77777777" w:rsidTr="00451F80">
        <w:tc>
          <w:tcPr>
            <w:tcW w:w="709" w:type="dxa"/>
          </w:tcPr>
          <w:p w14:paraId="1D0E01DE" w14:textId="41EE2243" w:rsidR="00AF3F31" w:rsidRPr="007F74FF" w:rsidRDefault="00AF3F31"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R6</w:t>
            </w:r>
          </w:p>
        </w:tc>
        <w:tc>
          <w:tcPr>
            <w:tcW w:w="3289" w:type="dxa"/>
          </w:tcPr>
          <w:p w14:paraId="3F0DE645" w14:textId="65A4A59A" w:rsidR="00AF3F31"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上札内地域振興住宅</w:t>
            </w:r>
          </w:p>
          <w:p w14:paraId="4356B1BD" w14:textId="77D96B7E" w:rsidR="00D43654"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まちなかキッチンスタジオ</w:t>
            </w:r>
          </w:p>
          <w:p w14:paraId="017DF627" w14:textId="501FD7CF" w:rsidR="00D43654"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札内川園地</w:t>
            </w:r>
          </w:p>
          <w:p w14:paraId="3D6A58CC" w14:textId="497A1495" w:rsidR="001F0928"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改善センター</w:t>
            </w:r>
          </w:p>
        </w:tc>
        <w:tc>
          <w:tcPr>
            <w:tcW w:w="4082" w:type="dxa"/>
          </w:tcPr>
          <w:p w14:paraId="5FB2AEB6" w14:textId="77777777" w:rsidR="00AF3F31"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新設</w:t>
            </w:r>
          </w:p>
          <w:p w14:paraId="4FBA4BAC" w14:textId="246678DE" w:rsidR="001F0928"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外構工事</w:t>
            </w:r>
          </w:p>
          <w:p w14:paraId="4BE7006D" w14:textId="5CF3F899" w:rsidR="001F0928" w:rsidRPr="007F74FF" w:rsidRDefault="001F0928"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トイレ・炊事場整備工事</w:t>
            </w:r>
          </w:p>
          <w:p w14:paraId="33DD57F6" w14:textId="7372134F" w:rsidR="001F0928" w:rsidRPr="007F74FF" w:rsidRDefault="00FF6F82" w:rsidP="00D95B57">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ＬＥＤ</w:t>
            </w:r>
            <w:r w:rsidR="001F0928" w:rsidRPr="007F74FF">
              <w:rPr>
                <w:rFonts w:ascii="BIZ UDPゴシック" w:eastAsia="BIZ UDPゴシック" w:hAnsi="BIZ UDPゴシック" w:hint="eastAsia"/>
                <w:szCs w:val="21"/>
              </w:rPr>
              <w:t>化工事</w:t>
            </w:r>
          </w:p>
        </w:tc>
      </w:tr>
      <w:bookmarkEnd w:id="3"/>
    </w:tbl>
    <w:p w14:paraId="0140E162" w14:textId="77777777" w:rsidR="00CD28EB" w:rsidRPr="007F74FF" w:rsidRDefault="00CD28EB" w:rsidP="006A391F">
      <w:pPr>
        <w:jc w:val="left"/>
        <w:rPr>
          <w:rFonts w:ascii="BIZ UDPゴシック" w:eastAsia="BIZ UDPゴシック" w:hAnsi="BIZ UDPゴシック"/>
          <w:szCs w:val="21"/>
        </w:rPr>
      </w:pPr>
    </w:p>
    <w:p w14:paraId="25C3B5BD" w14:textId="77777777" w:rsidR="00F9621F" w:rsidRPr="007F74FF" w:rsidRDefault="00F9621F" w:rsidP="006A391F">
      <w:pPr>
        <w:jc w:val="left"/>
        <w:rPr>
          <w:rFonts w:ascii="BIZ UDPゴシック" w:eastAsia="BIZ UDPゴシック" w:hAnsi="BIZ UDPゴシック"/>
          <w:szCs w:val="21"/>
        </w:rPr>
        <w:sectPr w:rsidR="00F9621F" w:rsidRPr="007F74FF" w:rsidSect="0041571B">
          <w:footerReference w:type="first" r:id="rId22"/>
          <w:type w:val="continuous"/>
          <w:pgSz w:w="11906" w:h="16838"/>
          <w:pgMar w:top="1985" w:right="1701" w:bottom="1701" w:left="1701" w:header="851" w:footer="992" w:gutter="0"/>
          <w:pgNumType w:start="1"/>
          <w:cols w:space="425"/>
          <w:titlePg/>
          <w:docGrid w:type="lines" w:linePitch="360"/>
        </w:sectPr>
      </w:pPr>
    </w:p>
    <w:p w14:paraId="441B6A09" w14:textId="54464D33" w:rsidR="00302CAB" w:rsidRPr="007F74FF" w:rsidRDefault="00E03E27"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５．</w:t>
      </w:r>
      <w:r w:rsidR="001E457C" w:rsidRPr="007F74FF">
        <w:rPr>
          <w:rFonts w:ascii="BIZ UDPゴシック" w:eastAsia="BIZ UDPゴシック" w:hAnsi="BIZ UDPゴシック" w:hint="eastAsia"/>
          <w:szCs w:val="21"/>
        </w:rPr>
        <w:t>人口について今後の見通し</w:t>
      </w:r>
    </w:p>
    <w:p w14:paraId="359C7EDD" w14:textId="77777777" w:rsidR="00E03E27" w:rsidRPr="007F74FF" w:rsidRDefault="00E03E27" w:rsidP="006A391F">
      <w:pPr>
        <w:jc w:val="left"/>
        <w:rPr>
          <w:rFonts w:ascii="BIZ UDPゴシック" w:eastAsia="BIZ UDPゴシック" w:hAnsi="BIZ UDPゴシック"/>
          <w:szCs w:val="21"/>
        </w:rPr>
      </w:pPr>
    </w:p>
    <w:p w14:paraId="2738C094" w14:textId="77777777" w:rsidR="001849D4" w:rsidRDefault="005E148F" w:rsidP="00F67FAD">
      <w:pPr>
        <w:ind w:right="-1"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本村の人口は</w:t>
      </w:r>
      <w:r w:rsidR="00FA294B" w:rsidRPr="007F74FF">
        <w:rPr>
          <w:rFonts w:ascii="BIZ UDPゴシック" w:eastAsia="BIZ UDPゴシック" w:hAnsi="BIZ UDPゴシック" w:hint="eastAsia"/>
          <w:szCs w:val="21"/>
        </w:rPr>
        <w:t>昭和６０年</w:t>
      </w:r>
      <w:r w:rsidR="001849D4">
        <w:rPr>
          <w:rFonts w:ascii="BIZ UDPゴシック" w:eastAsia="BIZ UDPゴシック" w:hAnsi="BIZ UDPゴシック" w:hint="eastAsia"/>
          <w:szCs w:val="21"/>
        </w:rPr>
        <w:t>以降</w:t>
      </w:r>
      <w:r w:rsidR="00FA294B" w:rsidRPr="007F74FF">
        <w:rPr>
          <w:rFonts w:ascii="BIZ UDPゴシック" w:eastAsia="BIZ UDPゴシック" w:hAnsi="BIZ UDPゴシック" w:hint="eastAsia"/>
          <w:szCs w:val="21"/>
        </w:rPr>
        <w:t>４，０００人台で推移していましたが、平成１７年には</w:t>
      </w:r>
      <w:r w:rsidR="00FF6F82" w:rsidRPr="007F74FF">
        <w:rPr>
          <w:rFonts w:ascii="BIZ UDPゴシック" w:eastAsia="BIZ UDPゴシック" w:hAnsi="BIZ UDPゴシック" w:hint="eastAsia"/>
          <w:szCs w:val="21"/>
        </w:rPr>
        <w:t>４,０００</w:t>
      </w:r>
      <w:r w:rsidR="00FA294B" w:rsidRPr="007F74FF">
        <w:rPr>
          <w:rFonts w:ascii="BIZ UDPゴシック" w:eastAsia="BIZ UDPゴシック" w:hAnsi="BIZ UDPゴシック" w:hint="eastAsia"/>
          <w:szCs w:val="21"/>
        </w:rPr>
        <w:t>人を下回りました。</w:t>
      </w:r>
      <w:r w:rsidR="00953125" w:rsidRPr="007F74FF">
        <w:rPr>
          <w:rFonts w:ascii="BIZ UDPゴシック" w:eastAsia="BIZ UDPゴシック" w:hAnsi="BIZ UDPゴシック" w:hint="eastAsia"/>
          <w:szCs w:val="21"/>
        </w:rPr>
        <w:t>平成２</w:t>
      </w:r>
      <w:r w:rsidR="00C3390D" w:rsidRPr="007F74FF">
        <w:rPr>
          <w:rFonts w:ascii="BIZ UDPゴシック" w:eastAsia="BIZ UDPゴシック" w:hAnsi="BIZ UDPゴシック" w:hint="eastAsia"/>
          <w:szCs w:val="21"/>
        </w:rPr>
        <w:t>７</w:t>
      </w:r>
      <w:r w:rsidR="00953125" w:rsidRPr="007F74FF">
        <w:rPr>
          <w:rFonts w:ascii="BIZ UDPゴシック" w:eastAsia="BIZ UDPゴシック" w:hAnsi="BIZ UDPゴシック" w:hint="eastAsia"/>
          <w:szCs w:val="21"/>
        </w:rPr>
        <w:t>年国勢調査</w:t>
      </w:r>
      <w:r w:rsidR="00C3390D" w:rsidRPr="007F74FF">
        <w:rPr>
          <w:rFonts w:ascii="BIZ UDPゴシック" w:eastAsia="BIZ UDPゴシック" w:hAnsi="BIZ UDPゴシック" w:hint="eastAsia"/>
          <w:szCs w:val="21"/>
        </w:rPr>
        <w:t>以降</w:t>
      </w:r>
      <w:r w:rsidR="001849D4">
        <w:rPr>
          <w:rFonts w:ascii="BIZ UDPゴシック" w:eastAsia="BIZ UDPゴシック" w:hAnsi="BIZ UDPゴシック" w:hint="eastAsia"/>
          <w:szCs w:val="21"/>
        </w:rPr>
        <w:t>も</w:t>
      </w:r>
      <w:r w:rsidR="00C3390D" w:rsidRPr="007F74FF">
        <w:rPr>
          <w:rFonts w:ascii="BIZ UDPゴシック" w:eastAsia="BIZ UDPゴシック" w:hAnsi="BIZ UDPゴシック" w:hint="eastAsia"/>
          <w:szCs w:val="21"/>
        </w:rPr>
        <w:t>４,０００人を</w:t>
      </w:r>
      <w:r w:rsidR="001849D4">
        <w:rPr>
          <w:rFonts w:ascii="BIZ UDPゴシック" w:eastAsia="BIZ UDPゴシック" w:hAnsi="BIZ UDPゴシック" w:hint="eastAsia"/>
          <w:szCs w:val="21"/>
        </w:rPr>
        <w:t>下回る状況が続いており、</w:t>
      </w:r>
      <w:r w:rsidR="00C3390D" w:rsidRPr="007F74FF">
        <w:rPr>
          <w:rFonts w:ascii="BIZ UDPゴシック" w:eastAsia="BIZ UDPゴシック" w:hAnsi="BIZ UDPゴシック" w:hint="eastAsia"/>
          <w:szCs w:val="21"/>
        </w:rPr>
        <w:t>今後も減少傾向</w:t>
      </w:r>
      <w:r w:rsidR="001849D4">
        <w:rPr>
          <w:rFonts w:ascii="BIZ UDPゴシック" w:eastAsia="BIZ UDPゴシック" w:hAnsi="BIZ UDPゴシック" w:hint="eastAsia"/>
          <w:szCs w:val="21"/>
        </w:rPr>
        <w:t>が見込まれます。</w:t>
      </w:r>
    </w:p>
    <w:p w14:paraId="1D88B71E" w14:textId="3B8BFA94" w:rsidR="005E148F" w:rsidRPr="007F74FF" w:rsidRDefault="001849D4" w:rsidP="001849D4">
      <w:pPr>
        <w:ind w:right="-1"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推計によると、</w:t>
      </w:r>
      <w:r w:rsidR="00C3390D" w:rsidRPr="007F74FF">
        <w:rPr>
          <w:rFonts w:ascii="BIZ UDPゴシック" w:eastAsia="BIZ UDPゴシック" w:hAnsi="BIZ UDPゴシック" w:hint="eastAsia"/>
          <w:szCs w:val="21"/>
        </w:rPr>
        <w:t>２０５０</w:t>
      </w:r>
      <w:r w:rsidR="009174EB" w:rsidRPr="007F74FF">
        <w:rPr>
          <w:rFonts w:ascii="BIZ UDPゴシック" w:eastAsia="BIZ UDPゴシック" w:hAnsi="BIZ UDPゴシック" w:hint="eastAsia"/>
          <w:szCs w:val="21"/>
        </w:rPr>
        <w:t>年（令和</w:t>
      </w:r>
      <w:r w:rsidR="00C3390D" w:rsidRPr="007F74FF">
        <w:rPr>
          <w:rFonts w:ascii="BIZ UDPゴシック" w:eastAsia="BIZ UDPゴシック" w:hAnsi="BIZ UDPゴシック" w:hint="eastAsia"/>
          <w:szCs w:val="21"/>
        </w:rPr>
        <w:t>３２</w:t>
      </w:r>
      <w:r w:rsidR="00953125" w:rsidRPr="007F74FF">
        <w:rPr>
          <w:rFonts w:ascii="BIZ UDPゴシック" w:eastAsia="BIZ UDPゴシック" w:hAnsi="BIZ UDPゴシック" w:hint="eastAsia"/>
          <w:szCs w:val="21"/>
        </w:rPr>
        <w:t>年</w:t>
      </w:r>
      <w:r w:rsidR="00EF0926" w:rsidRPr="007F74FF">
        <w:rPr>
          <w:rFonts w:ascii="BIZ UDPゴシック" w:eastAsia="BIZ UDPゴシック" w:hAnsi="BIZ UDPゴシック" w:hint="eastAsia"/>
          <w:szCs w:val="21"/>
        </w:rPr>
        <w:t>）</w:t>
      </w:r>
      <w:r w:rsidR="00953125" w:rsidRPr="007F74FF">
        <w:rPr>
          <w:rFonts w:ascii="BIZ UDPゴシック" w:eastAsia="BIZ UDPゴシック" w:hAnsi="BIZ UDPゴシック" w:hint="eastAsia"/>
          <w:szCs w:val="21"/>
        </w:rPr>
        <w:t>には</w:t>
      </w:r>
      <w:r w:rsidR="00C3390D" w:rsidRPr="007F74FF">
        <w:rPr>
          <w:rFonts w:ascii="BIZ UDPゴシック" w:eastAsia="BIZ UDPゴシック" w:hAnsi="BIZ UDPゴシック" w:hint="eastAsia"/>
          <w:szCs w:val="21"/>
        </w:rPr>
        <w:t>令和２</w:t>
      </w:r>
      <w:r w:rsidR="0063276C" w:rsidRPr="007F74FF">
        <w:rPr>
          <w:rFonts w:ascii="BIZ UDPゴシック" w:eastAsia="BIZ UDPゴシック" w:hAnsi="BIZ UDPゴシック" w:hint="eastAsia"/>
          <w:szCs w:val="21"/>
        </w:rPr>
        <w:t>年比</w:t>
      </w:r>
      <w:r w:rsidR="00B14CAD">
        <w:rPr>
          <w:rFonts w:ascii="BIZ UDPゴシック" w:eastAsia="BIZ UDPゴシック" w:hAnsi="BIZ UDPゴシック" w:hint="eastAsia"/>
          <w:szCs w:val="21"/>
        </w:rPr>
        <w:t>で</w:t>
      </w:r>
      <w:r w:rsidR="00241089" w:rsidRPr="007F74FF">
        <w:rPr>
          <w:rFonts w:ascii="BIZ UDPゴシック" w:eastAsia="BIZ UDPゴシック" w:hAnsi="BIZ UDPゴシック" w:hint="eastAsia"/>
          <w:szCs w:val="21"/>
        </w:rPr>
        <w:t>約</w:t>
      </w:r>
      <w:r w:rsidR="0063276C" w:rsidRPr="007F74FF">
        <w:rPr>
          <w:rFonts w:ascii="BIZ UDPゴシック" w:eastAsia="BIZ UDPゴシック" w:hAnsi="BIZ UDPゴシック" w:hint="eastAsia"/>
          <w:szCs w:val="21"/>
        </w:rPr>
        <w:t>２</w:t>
      </w:r>
      <w:r w:rsidR="0099437E" w:rsidRPr="007F74FF">
        <w:rPr>
          <w:rFonts w:ascii="BIZ UDPゴシック" w:eastAsia="BIZ UDPゴシック" w:hAnsi="BIZ UDPゴシック" w:hint="eastAsia"/>
          <w:szCs w:val="21"/>
        </w:rPr>
        <w:t>０</w:t>
      </w:r>
      <w:r w:rsidR="00953125" w:rsidRPr="007F74FF">
        <w:rPr>
          <w:rFonts w:ascii="BIZ UDPゴシック" w:eastAsia="BIZ UDPゴシック" w:hAnsi="BIZ UDPゴシック" w:hint="eastAsia"/>
          <w:szCs w:val="21"/>
        </w:rPr>
        <w:t>％減の</w:t>
      </w:r>
      <w:r w:rsidR="00D97F7C" w:rsidRPr="007F74FF">
        <w:rPr>
          <w:rFonts w:ascii="BIZ UDPゴシック" w:eastAsia="BIZ UDPゴシック" w:hAnsi="BIZ UDPゴシック" w:hint="eastAsia"/>
          <w:szCs w:val="21"/>
        </w:rPr>
        <w:t>３,１０６</w:t>
      </w:r>
      <w:r w:rsidR="00953125" w:rsidRPr="007F74FF">
        <w:rPr>
          <w:rFonts w:ascii="BIZ UDPゴシック" w:eastAsia="BIZ UDPゴシック" w:hAnsi="BIZ UDPゴシック" w:hint="eastAsia"/>
          <w:szCs w:val="21"/>
        </w:rPr>
        <w:t>人まで減少するとされています。</w:t>
      </w:r>
    </w:p>
    <w:p w14:paraId="20E5CDE5" w14:textId="6E6072C1" w:rsidR="00FA294B" w:rsidRPr="007F74FF" w:rsidRDefault="009942B3" w:rsidP="00F67FAD">
      <w:pPr>
        <w:ind w:right="-1"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また、</w:t>
      </w:r>
      <w:r w:rsidR="00241089" w:rsidRPr="007F74FF">
        <w:rPr>
          <w:rFonts w:ascii="BIZ UDPゴシック" w:eastAsia="BIZ UDPゴシック" w:hAnsi="BIZ UDPゴシック" w:hint="eastAsia"/>
          <w:szCs w:val="21"/>
        </w:rPr>
        <w:t>平成２２</w:t>
      </w:r>
      <w:r w:rsidR="00A21259" w:rsidRPr="007F74FF">
        <w:rPr>
          <w:rFonts w:ascii="BIZ UDPゴシック" w:eastAsia="BIZ UDPゴシック" w:hAnsi="BIZ UDPゴシック" w:hint="eastAsia"/>
          <w:szCs w:val="21"/>
        </w:rPr>
        <w:t>年と</w:t>
      </w:r>
      <w:r w:rsidR="00241089" w:rsidRPr="007F74FF">
        <w:rPr>
          <w:rFonts w:ascii="BIZ UDPゴシック" w:eastAsia="BIZ UDPゴシック" w:hAnsi="BIZ UDPゴシック" w:hint="eastAsia"/>
          <w:szCs w:val="21"/>
        </w:rPr>
        <w:t>令和２</w:t>
      </w:r>
      <w:r w:rsidR="00A21259" w:rsidRPr="007F74FF">
        <w:rPr>
          <w:rFonts w:ascii="BIZ UDPゴシック" w:eastAsia="BIZ UDPゴシック" w:hAnsi="BIZ UDPゴシック" w:hint="eastAsia"/>
          <w:szCs w:val="21"/>
        </w:rPr>
        <w:t>年を比較した</w:t>
      </w:r>
      <w:r w:rsidR="000664DF" w:rsidRPr="007F74FF">
        <w:rPr>
          <w:rFonts w:ascii="BIZ UDPゴシック" w:eastAsia="BIZ UDPゴシック" w:hAnsi="BIZ UDPゴシック" w:hint="eastAsia"/>
          <w:szCs w:val="21"/>
        </w:rPr>
        <w:t>人口減少率は</w:t>
      </w:r>
      <w:r w:rsidR="00241089" w:rsidRPr="007F74FF">
        <w:rPr>
          <w:rFonts w:ascii="BIZ UDPゴシック" w:eastAsia="BIZ UDPゴシック" w:hAnsi="BIZ UDPゴシック" w:hint="eastAsia"/>
          <w:szCs w:val="21"/>
        </w:rPr>
        <w:t>約３</w:t>
      </w:r>
      <w:r w:rsidR="000664DF" w:rsidRPr="007F74FF">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に</w:t>
      </w:r>
      <w:r w:rsidR="00B14CAD">
        <w:rPr>
          <w:rFonts w:ascii="BIZ UDPゴシック" w:eastAsia="BIZ UDPゴシック" w:hAnsi="BIZ UDPゴシック" w:hint="eastAsia"/>
          <w:szCs w:val="21"/>
        </w:rPr>
        <w:t>とどまっていますが</w:t>
      </w:r>
      <w:r w:rsidR="000664DF" w:rsidRPr="007F74FF">
        <w:rPr>
          <w:rFonts w:ascii="BIZ UDPゴシック" w:eastAsia="BIZ UDPゴシック" w:hAnsi="BIZ UDPゴシック" w:hint="eastAsia"/>
          <w:szCs w:val="21"/>
        </w:rPr>
        <w:t>、年齢構成</w:t>
      </w:r>
      <w:r w:rsidR="00B14CAD">
        <w:rPr>
          <w:rFonts w:ascii="BIZ UDPゴシック" w:eastAsia="BIZ UDPゴシック" w:hAnsi="BIZ UDPゴシック" w:hint="eastAsia"/>
          <w:szCs w:val="21"/>
        </w:rPr>
        <w:t>に着目すると、</w:t>
      </w:r>
      <w:r w:rsidR="00241089" w:rsidRPr="007F74FF">
        <w:rPr>
          <w:rFonts w:ascii="BIZ UDPゴシック" w:eastAsia="BIZ UDPゴシック" w:hAnsi="BIZ UDPゴシック" w:hint="eastAsia"/>
          <w:szCs w:val="21"/>
        </w:rPr>
        <w:t>令和２</w:t>
      </w:r>
      <w:r w:rsidR="00A21259" w:rsidRPr="007F74FF">
        <w:rPr>
          <w:rFonts w:ascii="BIZ UDPゴシック" w:eastAsia="BIZ UDPゴシック" w:hAnsi="BIZ UDPゴシック" w:hint="eastAsia"/>
          <w:szCs w:val="21"/>
        </w:rPr>
        <w:t>年の</w:t>
      </w:r>
      <w:r w:rsidR="00F27F28" w:rsidRPr="007F74FF">
        <w:rPr>
          <w:rFonts w:ascii="BIZ UDPゴシック" w:eastAsia="BIZ UDPゴシック" w:hAnsi="BIZ UDPゴシック" w:hint="eastAsia"/>
          <w:szCs w:val="21"/>
        </w:rPr>
        <w:t>年少人口〔</w:t>
      </w:r>
      <w:r w:rsidR="000664DF" w:rsidRPr="007F74FF">
        <w:rPr>
          <w:rFonts w:ascii="BIZ UDPゴシック" w:eastAsia="BIZ UDPゴシック" w:hAnsi="BIZ UDPゴシック" w:hint="eastAsia"/>
          <w:szCs w:val="21"/>
        </w:rPr>
        <w:t>０歳～１４歳</w:t>
      </w:r>
      <w:r w:rsidR="00F27F28" w:rsidRPr="007F74FF">
        <w:rPr>
          <w:rFonts w:ascii="BIZ UDPゴシック" w:eastAsia="BIZ UDPゴシック" w:hAnsi="BIZ UDPゴシック" w:hint="eastAsia"/>
          <w:szCs w:val="21"/>
        </w:rPr>
        <w:t>〕</w:t>
      </w:r>
      <w:r w:rsidR="00B14CAD">
        <w:rPr>
          <w:rFonts w:ascii="BIZ UDPゴシック" w:eastAsia="BIZ UDPゴシック" w:hAnsi="BIZ UDPゴシック" w:hint="eastAsia"/>
          <w:szCs w:val="21"/>
        </w:rPr>
        <w:t>が</w:t>
      </w:r>
      <w:r w:rsidR="00241089" w:rsidRPr="007F74FF">
        <w:rPr>
          <w:rFonts w:ascii="BIZ UDPゴシック" w:eastAsia="BIZ UDPゴシック" w:hAnsi="BIZ UDPゴシック" w:hint="eastAsia"/>
          <w:szCs w:val="21"/>
        </w:rPr>
        <w:t>１２．６</w:t>
      </w:r>
      <w:r w:rsidR="00274B4C" w:rsidRPr="007F74FF">
        <w:rPr>
          <w:rFonts w:ascii="BIZ UDPゴシック" w:eastAsia="BIZ UDPゴシック" w:hAnsi="BIZ UDPゴシック" w:hint="eastAsia"/>
          <w:szCs w:val="21"/>
        </w:rPr>
        <w:t>％（</w:t>
      </w:r>
      <w:r w:rsidR="000664DF" w:rsidRPr="007F74FF">
        <w:rPr>
          <w:rFonts w:ascii="BIZ UDPゴシック" w:eastAsia="BIZ UDPゴシック" w:hAnsi="BIZ UDPゴシック" w:hint="eastAsia"/>
          <w:szCs w:val="21"/>
        </w:rPr>
        <w:t>△</w:t>
      </w:r>
      <w:r w:rsidR="00241089" w:rsidRPr="007F74FF">
        <w:rPr>
          <w:rFonts w:ascii="BIZ UDPゴシック" w:eastAsia="BIZ UDPゴシック" w:hAnsi="BIZ UDPゴシック" w:hint="eastAsia"/>
          <w:szCs w:val="21"/>
        </w:rPr>
        <w:t>０．５</w:t>
      </w:r>
      <w:r w:rsidR="000664DF" w:rsidRPr="007F74FF">
        <w:rPr>
          <w:rFonts w:ascii="BIZ UDPゴシック" w:eastAsia="BIZ UDPゴシック" w:hAnsi="BIZ UDPゴシック" w:hint="eastAsia"/>
          <w:szCs w:val="21"/>
        </w:rPr>
        <w:t>％</w:t>
      </w:r>
      <w:r w:rsidR="00274B4C" w:rsidRPr="007F74FF">
        <w:rPr>
          <w:rFonts w:ascii="BIZ UDPゴシック" w:eastAsia="BIZ UDPゴシック" w:hAnsi="BIZ UDPゴシック" w:hint="eastAsia"/>
          <w:szCs w:val="21"/>
        </w:rPr>
        <w:t>）</w:t>
      </w:r>
      <w:r w:rsidR="00F27F28" w:rsidRPr="007F74FF">
        <w:rPr>
          <w:rFonts w:ascii="BIZ UDPゴシック" w:eastAsia="BIZ UDPゴシック" w:hAnsi="BIZ UDPゴシック" w:hint="eastAsia"/>
          <w:szCs w:val="21"/>
        </w:rPr>
        <w:t>、労働力の中核となる生産年齢人口〔１５歳～６４歳〕</w:t>
      </w:r>
      <w:r w:rsidR="00B14CAD">
        <w:rPr>
          <w:rFonts w:ascii="BIZ UDPゴシック" w:eastAsia="BIZ UDPゴシック" w:hAnsi="BIZ UDPゴシック" w:hint="eastAsia"/>
          <w:szCs w:val="21"/>
        </w:rPr>
        <w:t>が</w:t>
      </w:r>
      <w:r w:rsidR="00FF6F82" w:rsidRPr="007F74FF">
        <w:rPr>
          <w:rFonts w:ascii="BIZ UDPゴシック" w:eastAsia="BIZ UDPゴシック" w:hAnsi="BIZ UDPゴシック" w:hint="eastAsia"/>
          <w:szCs w:val="21"/>
        </w:rPr>
        <w:t>５８.６</w:t>
      </w:r>
      <w:r w:rsidR="00274B4C" w:rsidRPr="007F74FF">
        <w:rPr>
          <w:rFonts w:ascii="BIZ UDPゴシック" w:eastAsia="BIZ UDPゴシック" w:hAnsi="BIZ UDPゴシック" w:hint="eastAsia"/>
          <w:szCs w:val="21"/>
        </w:rPr>
        <w:t>％（</w:t>
      </w:r>
      <w:r w:rsidR="00982D8C" w:rsidRPr="007F74FF">
        <w:rPr>
          <w:rFonts w:ascii="BIZ UDPゴシック" w:eastAsia="BIZ UDPゴシック" w:hAnsi="BIZ UDPゴシック" w:hint="eastAsia"/>
          <w:szCs w:val="21"/>
        </w:rPr>
        <w:t>△3.4</w:t>
      </w:r>
      <w:r w:rsidR="000664DF" w:rsidRPr="007F74FF">
        <w:rPr>
          <w:rFonts w:ascii="BIZ UDPゴシック" w:eastAsia="BIZ UDPゴシック" w:hAnsi="BIZ UDPゴシック" w:hint="eastAsia"/>
          <w:szCs w:val="21"/>
        </w:rPr>
        <w:t>％</w:t>
      </w:r>
      <w:r w:rsidR="00274B4C" w:rsidRPr="007F74FF">
        <w:rPr>
          <w:rFonts w:ascii="BIZ UDPゴシック" w:eastAsia="BIZ UDPゴシック" w:hAnsi="BIZ UDPゴシック" w:hint="eastAsia"/>
          <w:szCs w:val="21"/>
        </w:rPr>
        <w:t>）</w:t>
      </w:r>
      <w:r w:rsidR="000664DF" w:rsidRPr="007F74FF">
        <w:rPr>
          <w:rFonts w:ascii="BIZ UDPゴシック" w:eastAsia="BIZ UDPゴシック" w:hAnsi="BIZ UDPゴシック" w:hint="eastAsia"/>
          <w:szCs w:val="21"/>
        </w:rPr>
        <w:t>、</w:t>
      </w:r>
      <w:r w:rsidR="00F27F28" w:rsidRPr="007F74FF">
        <w:rPr>
          <w:rFonts w:ascii="BIZ UDPゴシック" w:eastAsia="BIZ UDPゴシック" w:hAnsi="BIZ UDPゴシック" w:hint="eastAsia"/>
          <w:szCs w:val="21"/>
        </w:rPr>
        <w:t>老年人口〔</w:t>
      </w:r>
      <w:r w:rsidR="000664DF" w:rsidRPr="007F74FF">
        <w:rPr>
          <w:rFonts w:ascii="BIZ UDPゴシック" w:eastAsia="BIZ UDPゴシック" w:hAnsi="BIZ UDPゴシック" w:hint="eastAsia"/>
          <w:szCs w:val="21"/>
        </w:rPr>
        <w:t>６５歳以上</w:t>
      </w:r>
      <w:r w:rsidR="00F27F28" w:rsidRPr="007F74FF">
        <w:rPr>
          <w:rFonts w:ascii="BIZ UDPゴシック" w:eastAsia="BIZ UDPゴシック" w:hAnsi="BIZ UDPゴシック" w:hint="eastAsia"/>
          <w:szCs w:val="21"/>
        </w:rPr>
        <w:t>〕</w:t>
      </w:r>
      <w:r w:rsidR="000664DF" w:rsidRPr="007F74FF">
        <w:rPr>
          <w:rFonts w:ascii="BIZ UDPゴシック" w:eastAsia="BIZ UDPゴシック" w:hAnsi="BIZ UDPゴシック" w:hint="eastAsia"/>
          <w:szCs w:val="21"/>
        </w:rPr>
        <w:t>は</w:t>
      </w:r>
      <w:r w:rsidR="00FF6F82" w:rsidRPr="007F74FF">
        <w:rPr>
          <w:rFonts w:ascii="BIZ UDPゴシック" w:eastAsia="BIZ UDPゴシック" w:hAnsi="BIZ UDPゴシック" w:hint="eastAsia"/>
          <w:szCs w:val="21"/>
        </w:rPr>
        <w:t>２８.８</w:t>
      </w:r>
      <w:r w:rsidR="00274B4C" w:rsidRPr="007F74FF">
        <w:rPr>
          <w:rFonts w:ascii="BIZ UDPゴシック" w:eastAsia="BIZ UDPゴシック" w:hAnsi="BIZ UDPゴシック" w:hint="eastAsia"/>
          <w:szCs w:val="21"/>
        </w:rPr>
        <w:t>％（</w:t>
      </w:r>
      <w:r w:rsidR="00952E43">
        <w:rPr>
          <w:rFonts w:ascii="BIZ UDPゴシック" w:eastAsia="BIZ UDPゴシック" w:hAnsi="BIZ UDPゴシック" w:hint="eastAsia"/>
          <w:szCs w:val="21"/>
        </w:rPr>
        <w:t>+３.９</w:t>
      </w:r>
      <w:r w:rsidR="000664DF" w:rsidRPr="007F74FF">
        <w:rPr>
          <w:rFonts w:ascii="BIZ UDPゴシック" w:eastAsia="BIZ UDPゴシック" w:hAnsi="BIZ UDPゴシック" w:hint="eastAsia"/>
          <w:szCs w:val="21"/>
        </w:rPr>
        <w:t>％</w:t>
      </w:r>
      <w:r w:rsidR="00274B4C" w:rsidRPr="007F74FF">
        <w:rPr>
          <w:rFonts w:ascii="BIZ UDPゴシック" w:eastAsia="BIZ UDPゴシック" w:hAnsi="BIZ UDPゴシック" w:hint="eastAsia"/>
          <w:szCs w:val="21"/>
        </w:rPr>
        <w:t>）</w:t>
      </w:r>
      <w:r w:rsidR="000664DF" w:rsidRPr="007F74FF">
        <w:rPr>
          <w:rFonts w:ascii="BIZ UDPゴシック" w:eastAsia="BIZ UDPゴシック" w:hAnsi="BIZ UDPゴシック" w:hint="eastAsia"/>
          <w:szCs w:val="21"/>
        </w:rPr>
        <w:t>となっており、少子高齢化</w:t>
      </w:r>
      <w:r w:rsidRPr="007F74FF">
        <w:rPr>
          <w:rFonts w:ascii="BIZ UDPゴシック" w:eastAsia="BIZ UDPゴシック" w:hAnsi="BIZ UDPゴシック" w:hint="eastAsia"/>
          <w:szCs w:val="21"/>
        </w:rPr>
        <w:t>が</w:t>
      </w:r>
      <w:r w:rsidR="00274B4C" w:rsidRPr="007F74FF">
        <w:rPr>
          <w:rFonts w:ascii="BIZ UDPゴシック" w:eastAsia="BIZ UDPゴシック" w:hAnsi="BIZ UDPゴシック" w:hint="eastAsia"/>
          <w:szCs w:val="21"/>
        </w:rPr>
        <w:t>急速に</w:t>
      </w:r>
      <w:r w:rsidRPr="007F74FF">
        <w:rPr>
          <w:rFonts w:ascii="BIZ UDPゴシック" w:eastAsia="BIZ UDPゴシック" w:hAnsi="BIZ UDPゴシック" w:hint="eastAsia"/>
          <w:szCs w:val="21"/>
        </w:rPr>
        <w:t>進行していることが</w:t>
      </w:r>
      <w:r w:rsidR="00B14CAD">
        <w:rPr>
          <w:rFonts w:ascii="BIZ UDPゴシック" w:eastAsia="BIZ UDPゴシック" w:hAnsi="BIZ UDPゴシック" w:hint="eastAsia"/>
          <w:szCs w:val="21"/>
        </w:rPr>
        <w:t>分かります</w:t>
      </w:r>
      <w:r w:rsidR="000664DF" w:rsidRPr="007F74FF">
        <w:rPr>
          <w:rFonts w:ascii="BIZ UDPゴシック" w:eastAsia="BIZ UDPゴシック" w:hAnsi="BIZ UDPゴシック" w:hint="eastAsia"/>
          <w:szCs w:val="21"/>
        </w:rPr>
        <w:t>。</w:t>
      </w:r>
    </w:p>
    <w:p w14:paraId="2B18956C" w14:textId="68FB8242" w:rsidR="005721F7" w:rsidRPr="007F74FF" w:rsidRDefault="009942B3"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この傾向は今後も</w:t>
      </w:r>
      <w:r w:rsidR="00B14CAD">
        <w:rPr>
          <w:rFonts w:ascii="BIZ UDPゴシック" w:eastAsia="BIZ UDPゴシック" w:hAnsi="BIZ UDPゴシック" w:hint="eastAsia"/>
          <w:szCs w:val="21"/>
        </w:rPr>
        <w:t>一層進むと予想され</w:t>
      </w:r>
      <w:r w:rsidRPr="007F74FF">
        <w:rPr>
          <w:rFonts w:ascii="BIZ UDPゴシック" w:eastAsia="BIZ UDPゴシック" w:hAnsi="BIZ UDPゴシック" w:hint="eastAsia"/>
          <w:szCs w:val="21"/>
        </w:rPr>
        <w:t>、</w:t>
      </w:r>
      <w:r w:rsidR="00EF0926" w:rsidRPr="007F74FF">
        <w:rPr>
          <w:rFonts w:ascii="BIZ UDPゴシック" w:eastAsia="BIZ UDPゴシック" w:hAnsi="BIZ UDPゴシック" w:hint="eastAsia"/>
          <w:szCs w:val="21"/>
        </w:rPr>
        <w:t>２０</w:t>
      </w:r>
      <w:r w:rsidR="00241089" w:rsidRPr="007F74FF">
        <w:rPr>
          <w:rFonts w:ascii="BIZ UDPゴシック" w:eastAsia="BIZ UDPゴシック" w:hAnsi="BIZ UDPゴシック" w:hint="eastAsia"/>
          <w:szCs w:val="21"/>
        </w:rPr>
        <w:t>５０</w:t>
      </w:r>
      <w:r w:rsidR="00EF0926" w:rsidRPr="007F74FF">
        <w:rPr>
          <w:rFonts w:ascii="BIZ UDPゴシック" w:eastAsia="BIZ UDPゴシック" w:hAnsi="BIZ UDPゴシック" w:hint="eastAsia"/>
          <w:szCs w:val="21"/>
        </w:rPr>
        <w:t>年（</w:t>
      </w:r>
      <w:r w:rsidR="009174EB" w:rsidRPr="007F74FF">
        <w:rPr>
          <w:rFonts w:ascii="BIZ UDPゴシック" w:eastAsia="BIZ UDPゴシック" w:hAnsi="BIZ UDPゴシック" w:hint="eastAsia"/>
          <w:szCs w:val="21"/>
        </w:rPr>
        <w:t>令和</w:t>
      </w:r>
      <w:r w:rsidR="00241089" w:rsidRPr="007F74FF">
        <w:rPr>
          <w:rFonts w:ascii="BIZ UDPゴシック" w:eastAsia="BIZ UDPゴシック" w:hAnsi="BIZ UDPゴシック" w:hint="eastAsia"/>
          <w:szCs w:val="21"/>
        </w:rPr>
        <w:t>３２</w:t>
      </w:r>
      <w:r w:rsidRPr="007F74FF">
        <w:rPr>
          <w:rFonts w:ascii="BIZ UDPゴシック" w:eastAsia="BIZ UDPゴシック" w:hAnsi="BIZ UDPゴシック" w:hint="eastAsia"/>
          <w:szCs w:val="21"/>
        </w:rPr>
        <w:t>年</w:t>
      </w:r>
      <w:r w:rsidR="00EF0926" w:rsidRPr="007F74FF">
        <w:rPr>
          <w:rFonts w:ascii="BIZ UDPゴシック" w:eastAsia="BIZ UDPゴシック" w:hAnsi="BIZ UDPゴシック" w:hint="eastAsia"/>
          <w:szCs w:val="21"/>
        </w:rPr>
        <w:t>）</w:t>
      </w:r>
      <w:r w:rsidR="0063276C" w:rsidRPr="007F74FF">
        <w:rPr>
          <w:rFonts w:ascii="BIZ UDPゴシック" w:eastAsia="BIZ UDPゴシック" w:hAnsi="BIZ UDPゴシック" w:hint="eastAsia"/>
          <w:szCs w:val="21"/>
        </w:rPr>
        <w:t>には高齢化率は</w:t>
      </w:r>
      <w:r w:rsidR="00FF6F82" w:rsidRPr="007F74FF">
        <w:rPr>
          <w:rFonts w:ascii="BIZ UDPゴシック" w:eastAsia="BIZ UDPゴシック" w:hAnsi="BIZ UDPゴシック" w:hint="eastAsia"/>
          <w:szCs w:val="21"/>
        </w:rPr>
        <w:t>３９.４</w:t>
      </w:r>
      <w:r w:rsidR="0063276C" w:rsidRPr="007F74FF">
        <w:rPr>
          <w:rFonts w:ascii="BIZ UDPゴシック" w:eastAsia="BIZ UDPゴシック" w:hAnsi="BIZ UDPゴシック" w:hint="eastAsia"/>
          <w:szCs w:val="21"/>
        </w:rPr>
        <w:t>％</w:t>
      </w:r>
      <w:r w:rsidR="00B14CAD">
        <w:rPr>
          <w:rFonts w:ascii="BIZ UDPゴシック" w:eastAsia="BIZ UDPゴシック" w:hAnsi="BIZ UDPゴシック" w:hint="eastAsia"/>
          <w:szCs w:val="21"/>
        </w:rPr>
        <w:t>に達すると推計されています。</w:t>
      </w:r>
    </w:p>
    <w:p w14:paraId="692911CB" w14:textId="5EBD0CFF" w:rsidR="009942B3" w:rsidRPr="007F74FF" w:rsidRDefault="004355D5" w:rsidP="006A391F">
      <w:pPr>
        <w:jc w:val="left"/>
        <w:rPr>
          <w:rFonts w:ascii="BIZ UDPゴシック" w:eastAsia="BIZ UDPゴシック" w:hAnsi="BIZ UDPゴシック"/>
          <w:szCs w:val="21"/>
        </w:rPr>
      </w:pPr>
      <w:r w:rsidRPr="007F74FF">
        <w:rPr>
          <w:rFonts w:ascii="BIZ UDPゴシック" w:eastAsia="BIZ UDPゴシック" w:hAnsi="BIZ UDPゴシック"/>
          <w:noProof/>
          <w:szCs w:val="21"/>
        </w:rPr>
        <w:drawing>
          <wp:anchor distT="0" distB="0" distL="114300" distR="114300" simplePos="0" relativeHeight="251807744" behindDoc="1" locked="0" layoutInCell="1" allowOverlap="1" wp14:anchorId="3F772F2E" wp14:editId="15A873AC">
            <wp:simplePos x="0" y="0"/>
            <wp:positionH relativeFrom="margin">
              <wp:align>right</wp:align>
            </wp:positionH>
            <wp:positionV relativeFrom="paragraph">
              <wp:posOffset>101600</wp:posOffset>
            </wp:positionV>
            <wp:extent cx="5391150" cy="3429000"/>
            <wp:effectExtent l="0" t="0" r="0" b="0"/>
            <wp:wrapNone/>
            <wp:docPr id="404013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7F9" w:rsidRPr="007F74FF">
        <w:rPr>
          <w:rFonts w:ascii="BIZ UDPゴシック" w:eastAsia="BIZ UDPゴシック" w:hAnsi="BIZ UDPゴシック"/>
          <w:noProof/>
        </w:rPr>
        <mc:AlternateContent>
          <mc:Choice Requires="wps">
            <w:drawing>
              <wp:anchor distT="0" distB="0" distL="114300" distR="114300" simplePos="0" relativeHeight="251663360" behindDoc="0" locked="0" layoutInCell="1" allowOverlap="1" wp14:anchorId="47A7F381" wp14:editId="7D05366B">
                <wp:simplePos x="0" y="0"/>
                <wp:positionH relativeFrom="column">
                  <wp:posOffset>4330065</wp:posOffset>
                </wp:positionH>
                <wp:positionV relativeFrom="paragraph">
                  <wp:posOffset>206375</wp:posOffset>
                </wp:positionV>
                <wp:extent cx="1024890" cy="276225"/>
                <wp:effectExtent l="0" t="0" r="22860" b="28575"/>
                <wp:wrapNone/>
                <wp:docPr id="7" name="テキスト ボックス 6"/>
                <wp:cNvGraphicFramePr/>
                <a:graphic xmlns:a="http://schemas.openxmlformats.org/drawingml/2006/main">
                  <a:graphicData uri="http://schemas.microsoft.com/office/word/2010/wordprocessingShape">
                    <wps:wsp>
                      <wps:cNvSpPr txBox="1"/>
                      <wps:spPr>
                        <a:xfrm>
                          <a:off x="0" y="0"/>
                          <a:ext cx="1024890" cy="2762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961170A" w14:textId="77777777" w:rsidR="00505286" w:rsidRPr="002E18E0" w:rsidRDefault="00505286" w:rsidP="00274B4C">
                            <w:pPr>
                              <w:pStyle w:val="Web"/>
                              <w:spacing w:before="0" w:beforeAutospacing="0" w:after="0" w:afterAutospacing="0"/>
                              <w:jc w:val="center"/>
                              <w:rPr>
                                <w:rFonts w:ascii="BIZ UDPゴシック" w:eastAsia="BIZ UDPゴシック" w:hAnsi="BIZ UDPゴシック"/>
                                <w:sz w:val="16"/>
                                <w:szCs w:val="16"/>
                              </w:rPr>
                            </w:pPr>
                            <w:r w:rsidRPr="002E18E0">
                              <w:rPr>
                                <w:rFonts w:ascii="BIZ UDPゴシック" w:eastAsia="BIZ UDPゴシック" w:hAnsi="BIZ UDPゴシック" w:cstheme="minorBidi" w:hint="eastAsia"/>
                                <w:color w:val="000000" w:themeColor="dark1"/>
                                <w:sz w:val="16"/>
                                <w:szCs w:val="16"/>
                              </w:rPr>
                              <w:t>推計人口</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7A7F381" id="_x0000_s1030" type="#_x0000_t202" style="position:absolute;margin-left:340.95pt;margin-top:16.25pt;width:80.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" fillcolor="white [3201]" strokecolor="#7f7f7f [1601]">
                <v:textbox>
                  <w:txbxContent>
                    <w:p w14:paraId="7961170A" w14:textId="77777777" w:rsidR="00505286" w:rsidRPr="002E18E0" w:rsidRDefault="00505286" w:rsidP="00274B4C">
                      <w:pPr>
                        <w:pStyle w:val="Web"/>
                        <w:spacing w:before="0" w:beforeAutospacing="0" w:after="0" w:afterAutospacing="0"/>
                        <w:jc w:val="center"/>
                        <w:rPr>
                          <w:rFonts w:ascii="BIZ UDPゴシック" w:eastAsia="BIZ UDPゴシック" w:hAnsi="BIZ UDPゴシック"/>
                          <w:sz w:val="16"/>
                          <w:szCs w:val="16"/>
                        </w:rPr>
                      </w:pPr>
                      <w:r w:rsidRPr="002E18E0">
                        <w:rPr>
                          <w:rFonts w:ascii="BIZ UDPゴシック" w:eastAsia="BIZ UDPゴシック" w:hAnsi="BIZ UDPゴシック" w:cstheme="minorBidi" w:hint="eastAsia"/>
                          <w:color w:val="000000" w:themeColor="dark1"/>
                          <w:sz w:val="16"/>
                          <w:szCs w:val="16"/>
                        </w:rPr>
                        <w:t>推計人口</w:t>
                      </w:r>
                    </w:p>
                  </w:txbxContent>
                </v:textbox>
              </v:shape>
            </w:pict>
          </mc:Fallback>
        </mc:AlternateContent>
      </w:r>
    </w:p>
    <w:p w14:paraId="0B65CBA3" w14:textId="65350EFC" w:rsidR="00E03070" w:rsidRPr="007F74FF" w:rsidRDefault="00E03070" w:rsidP="00E03070">
      <w:pPr>
        <w:tabs>
          <w:tab w:val="left" w:pos="3165"/>
        </w:tabs>
        <w:jc w:val="left"/>
        <w:rPr>
          <w:rFonts w:ascii="BIZ UDPゴシック" w:eastAsia="BIZ UDPゴシック" w:hAnsi="BIZ UDPゴシック"/>
          <w:sz w:val="16"/>
          <w:szCs w:val="16"/>
        </w:rPr>
      </w:pPr>
      <w:r w:rsidRPr="007F74FF">
        <w:rPr>
          <w:rFonts w:ascii="BIZ UDPゴシック" w:eastAsia="BIZ UDPゴシック" w:hAnsi="BIZ UDPゴシック"/>
          <w:sz w:val="16"/>
          <w:szCs w:val="16"/>
        </w:rPr>
        <w:tab/>
      </w:r>
    </w:p>
    <w:p w14:paraId="0ABC0921" w14:textId="774F611B" w:rsidR="00E03070" w:rsidRPr="007F74FF" w:rsidRDefault="004355D5" w:rsidP="006A391F">
      <w:pPr>
        <w:jc w:val="left"/>
        <w:rPr>
          <w:rFonts w:ascii="BIZ UDPゴシック" w:eastAsia="BIZ UDPゴシック" w:hAnsi="BIZ UDPゴシック"/>
          <w:sz w:val="16"/>
          <w:szCs w:val="16"/>
        </w:rPr>
      </w:pPr>
      <w:r>
        <w:rPr>
          <w:rFonts w:ascii="BIZ UDPゴシック" w:eastAsia="BIZ UDPゴシック" w:hAnsi="BIZ UDPゴシック"/>
          <w:noProof/>
        </w:rPr>
        <mc:AlternateContent>
          <mc:Choice Requires="wps">
            <w:drawing>
              <wp:anchor distT="0" distB="0" distL="114300" distR="114300" simplePos="0" relativeHeight="251814912" behindDoc="0" locked="0" layoutInCell="1" allowOverlap="1" wp14:anchorId="3B4D4DBB" wp14:editId="5CAB35CB">
                <wp:simplePos x="0" y="0"/>
                <wp:positionH relativeFrom="column">
                  <wp:posOffset>3977640</wp:posOffset>
                </wp:positionH>
                <wp:positionV relativeFrom="paragraph">
                  <wp:posOffset>15875</wp:posOffset>
                </wp:positionV>
                <wp:extent cx="9525" cy="2857500"/>
                <wp:effectExtent l="0" t="0" r="28575" b="19050"/>
                <wp:wrapNone/>
                <wp:docPr id="952682985" name="直線コネクタ 5"/>
                <wp:cNvGraphicFramePr/>
                <a:graphic xmlns:a="http://schemas.openxmlformats.org/drawingml/2006/main">
                  <a:graphicData uri="http://schemas.microsoft.com/office/word/2010/wordprocessingShape">
                    <wps:wsp>
                      <wps:cNvCnPr/>
                      <wps:spPr>
                        <a:xfrm flipH="1" flipV="1">
                          <a:off x="0" y="0"/>
                          <a:ext cx="9525" cy="285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83554" id="直線コネクタ 5" o:spid="_x0000_s1026" style="position:absolute;flip:x y;z-index:251814912;visibility:visible;mso-wrap-style:square;mso-wrap-distance-left:9pt;mso-wrap-distance-top:0;mso-wrap-distance-right:9pt;mso-wrap-distance-bottom:0;mso-position-horizontal:absolute;mso-position-horizontal-relative:text;mso-position-vertical:absolute;mso-position-vertical-relative:text" from="313.2pt,1.25pt" to="313.9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" strokecolor="#4579b8 [3044]"/>
            </w:pict>
          </mc:Fallback>
        </mc:AlternateContent>
      </w:r>
      <w:r>
        <w:rPr>
          <w:rFonts w:ascii="BIZ UDPゴシック" w:eastAsia="BIZ UDPゴシック" w:hAnsi="BIZ UDPゴシック"/>
          <w:noProof/>
        </w:rPr>
        <mc:AlternateContent>
          <mc:Choice Requires="wps">
            <w:drawing>
              <wp:anchor distT="0" distB="0" distL="114300" distR="114300" simplePos="0" relativeHeight="251813888" behindDoc="0" locked="0" layoutInCell="1" allowOverlap="1" wp14:anchorId="4D5D0210" wp14:editId="7F613457">
                <wp:simplePos x="0" y="0"/>
                <wp:positionH relativeFrom="column">
                  <wp:posOffset>4006215</wp:posOffset>
                </wp:positionH>
                <wp:positionV relativeFrom="paragraph">
                  <wp:posOffset>149225</wp:posOffset>
                </wp:positionV>
                <wp:extent cx="1390650" cy="0"/>
                <wp:effectExtent l="38100" t="76200" r="19050" b="95250"/>
                <wp:wrapNone/>
                <wp:docPr id="1263187303" name="直線矢印コネクタ 3"/>
                <wp:cNvGraphicFramePr/>
                <a:graphic xmlns:a="http://schemas.openxmlformats.org/drawingml/2006/main">
                  <a:graphicData uri="http://schemas.microsoft.com/office/word/2010/wordprocessingShape">
                    <wps:wsp>
                      <wps:cNvCnPr/>
                      <wps:spPr>
                        <a:xfrm>
                          <a:off x="0" y="0"/>
                          <a:ext cx="13906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6A74D3" id="_x0000_t32" coordsize="21600,21600" o:spt="32" o:oned="t" path="m,l21600,21600e" filled="f">
                <v:path arrowok="t" fillok="f" o:connecttype="none"/>
                <o:lock v:ext="edit" shapetype="t"/>
              </v:shapetype>
              <v:shape id="直線矢印コネクタ 3" o:spid="_x0000_s1026" type="#_x0000_t32" style="position:absolute;margin-left:315.45pt;margin-top:11.75pt;width:109.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" strokecolor="#4579b8 [3044]">
                <v:stroke startarrow="block" endarrow="block"/>
              </v:shape>
            </w:pict>
          </mc:Fallback>
        </mc:AlternateContent>
      </w:r>
    </w:p>
    <w:p w14:paraId="073F1E0B" w14:textId="625A6D51" w:rsidR="00E03070" w:rsidRPr="007F74FF" w:rsidRDefault="00E03070" w:rsidP="006A391F">
      <w:pPr>
        <w:jc w:val="left"/>
        <w:rPr>
          <w:rFonts w:ascii="BIZ UDPゴシック" w:eastAsia="BIZ UDPゴシック" w:hAnsi="BIZ UDPゴシック"/>
          <w:sz w:val="16"/>
          <w:szCs w:val="16"/>
        </w:rPr>
      </w:pPr>
    </w:p>
    <w:p w14:paraId="3C0C18F5" w14:textId="6AC6BB1B" w:rsidR="00E03070" w:rsidRPr="007F74FF" w:rsidRDefault="00E03070" w:rsidP="006A391F">
      <w:pPr>
        <w:jc w:val="left"/>
        <w:rPr>
          <w:rFonts w:ascii="BIZ UDPゴシック" w:eastAsia="BIZ UDPゴシック" w:hAnsi="BIZ UDPゴシック"/>
          <w:sz w:val="16"/>
          <w:szCs w:val="16"/>
        </w:rPr>
      </w:pPr>
    </w:p>
    <w:p w14:paraId="52525D50" w14:textId="77777777" w:rsidR="00E03070" w:rsidRPr="007F74FF" w:rsidRDefault="00E03070" w:rsidP="006A391F">
      <w:pPr>
        <w:jc w:val="left"/>
        <w:rPr>
          <w:rFonts w:ascii="BIZ UDPゴシック" w:eastAsia="BIZ UDPゴシック" w:hAnsi="BIZ UDPゴシック"/>
          <w:sz w:val="16"/>
          <w:szCs w:val="16"/>
        </w:rPr>
      </w:pPr>
    </w:p>
    <w:p w14:paraId="78F0DFB5" w14:textId="5742192A" w:rsidR="00E03070" w:rsidRPr="007F74FF" w:rsidRDefault="00E03070" w:rsidP="006A391F">
      <w:pPr>
        <w:jc w:val="left"/>
        <w:rPr>
          <w:rFonts w:ascii="BIZ UDPゴシック" w:eastAsia="BIZ UDPゴシック" w:hAnsi="BIZ UDPゴシック"/>
          <w:sz w:val="16"/>
          <w:szCs w:val="16"/>
        </w:rPr>
      </w:pPr>
    </w:p>
    <w:p w14:paraId="142190CB" w14:textId="3D285D7E" w:rsidR="00E03070" w:rsidRPr="007F74FF" w:rsidRDefault="00E03070" w:rsidP="006A391F">
      <w:pPr>
        <w:jc w:val="left"/>
        <w:rPr>
          <w:rFonts w:ascii="BIZ UDPゴシック" w:eastAsia="BIZ UDPゴシック" w:hAnsi="BIZ UDPゴシック"/>
          <w:sz w:val="16"/>
          <w:szCs w:val="16"/>
        </w:rPr>
      </w:pPr>
    </w:p>
    <w:p w14:paraId="68623417" w14:textId="300184D3" w:rsidR="00E03070" w:rsidRPr="007F74FF" w:rsidRDefault="00E03070" w:rsidP="006A391F">
      <w:pPr>
        <w:jc w:val="left"/>
        <w:rPr>
          <w:rFonts w:ascii="BIZ UDPゴシック" w:eastAsia="BIZ UDPゴシック" w:hAnsi="BIZ UDPゴシック"/>
          <w:sz w:val="16"/>
          <w:szCs w:val="16"/>
        </w:rPr>
      </w:pPr>
    </w:p>
    <w:p w14:paraId="1EA10A80" w14:textId="55E601D9" w:rsidR="00E03070" w:rsidRPr="007F74FF" w:rsidRDefault="00E03070" w:rsidP="006A391F">
      <w:pPr>
        <w:jc w:val="left"/>
        <w:rPr>
          <w:rFonts w:ascii="BIZ UDPゴシック" w:eastAsia="BIZ UDPゴシック" w:hAnsi="BIZ UDPゴシック"/>
          <w:sz w:val="16"/>
          <w:szCs w:val="16"/>
        </w:rPr>
      </w:pPr>
    </w:p>
    <w:p w14:paraId="1983EE09" w14:textId="77777777" w:rsidR="00E03070" w:rsidRPr="007F74FF" w:rsidRDefault="00E03070" w:rsidP="006A391F">
      <w:pPr>
        <w:jc w:val="left"/>
        <w:rPr>
          <w:rFonts w:ascii="BIZ UDPゴシック" w:eastAsia="BIZ UDPゴシック" w:hAnsi="BIZ UDPゴシック"/>
          <w:sz w:val="16"/>
          <w:szCs w:val="16"/>
        </w:rPr>
      </w:pPr>
    </w:p>
    <w:p w14:paraId="09236ADC" w14:textId="0DE31AD8" w:rsidR="00E03070" w:rsidRPr="007F74FF" w:rsidRDefault="00E03070" w:rsidP="006A391F">
      <w:pPr>
        <w:jc w:val="left"/>
        <w:rPr>
          <w:rFonts w:ascii="BIZ UDPゴシック" w:eastAsia="BIZ UDPゴシック" w:hAnsi="BIZ UDPゴシック"/>
          <w:sz w:val="16"/>
          <w:szCs w:val="16"/>
        </w:rPr>
      </w:pPr>
    </w:p>
    <w:p w14:paraId="2B89E3B1" w14:textId="77777777" w:rsidR="00E03070" w:rsidRPr="007F74FF" w:rsidRDefault="00E03070" w:rsidP="006A391F">
      <w:pPr>
        <w:jc w:val="left"/>
        <w:rPr>
          <w:rFonts w:ascii="BIZ UDPゴシック" w:eastAsia="BIZ UDPゴシック" w:hAnsi="BIZ UDPゴシック"/>
          <w:sz w:val="16"/>
          <w:szCs w:val="16"/>
        </w:rPr>
      </w:pPr>
    </w:p>
    <w:p w14:paraId="2791A7BD" w14:textId="77777777" w:rsidR="00E03070" w:rsidRPr="007F74FF" w:rsidRDefault="00E03070" w:rsidP="006A391F">
      <w:pPr>
        <w:jc w:val="left"/>
        <w:rPr>
          <w:rFonts w:ascii="BIZ UDPゴシック" w:eastAsia="BIZ UDPゴシック" w:hAnsi="BIZ UDPゴシック"/>
          <w:sz w:val="16"/>
          <w:szCs w:val="16"/>
        </w:rPr>
      </w:pPr>
    </w:p>
    <w:p w14:paraId="43F44CD5" w14:textId="41C3886E" w:rsidR="00E03070" w:rsidRPr="007F74FF" w:rsidRDefault="00E03070" w:rsidP="006A391F">
      <w:pPr>
        <w:jc w:val="left"/>
        <w:rPr>
          <w:rFonts w:ascii="BIZ UDPゴシック" w:eastAsia="BIZ UDPゴシック" w:hAnsi="BIZ UDPゴシック"/>
          <w:sz w:val="16"/>
          <w:szCs w:val="16"/>
        </w:rPr>
      </w:pPr>
    </w:p>
    <w:p w14:paraId="078E0E9C" w14:textId="77777777" w:rsidR="00785E1B" w:rsidRPr="007F74FF" w:rsidRDefault="00785E1B" w:rsidP="006A391F">
      <w:pPr>
        <w:jc w:val="left"/>
        <w:rPr>
          <w:rFonts w:ascii="BIZ UDPゴシック" w:eastAsia="BIZ UDPゴシック" w:hAnsi="BIZ UDPゴシック"/>
          <w:sz w:val="16"/>
          <w:szCs w:val="16"/>
        </w:rPr>
      </w:pPr>
    </w:p>
    <w:p w14:paraId="679C9679" w14:textId="78AFB3B5" w:rsidR="006E1AC7" w:rsidRPr="007F74FF" w:rsidRDefault="00274B4C" w:rsidP="006A391F">
      <w:pPr>
        <w:jc w:val="left"/>
        <w:rPr>
          <w:rFonts w:ascii="BIZ UDPゴシック" w:eastAsia="BIZ UDPゴシック" w:hAnsi="BIZ UDPゴシック"/>
          <w:sz w:val="16"/>
          <w:szCs w:val="16"/>
        </w:rPr>
      </w:pPr>
      <w:r w:rsidRPr="007F74FF">
        <w:rPr>
          <w:rFonts w:ascii="BIZ UDPゴシック" w:eastAsia="BIZ UDPゴシック" w:hAnsi="BIZ UDPゴシック" w:hint="eastAsia"/>
          <w:sz w:val="16"/>
          <w:szCs w:val="16"/>
        </w:rPr>
        <w:t xml:space="preserve">　出典：総務省統計局「国勢調査」</w:t>
      </w:r>
    </w:p>
    <w:p w14:paraId="7D459837" w14:textId="5A968764" w:rsidR="00274B4C" w:rsidRPr="007F74FF" w:rsidRDefault="00274B4C" w:rsidP="006A391F">
      <w:pPr>
        <w:jc w:val="left"/>
        <w:rPr>
          <w:rFonts w:ascii="BIZ UDPゴシック" w:eastAsia="BIZ UDPゴシック" w:hAnsi="BIZ UDPゴシック"/>
          <w:sz w:val="16"/>
          <w:szCs w:val="16"/>
        </w:rPr>
      </w:pPr>
      <w:r w:rsidRPr="007F74FF">
        <w:rPr>
          <w:rFonts w:ascii="BIZ UDPゴシック" w:eastAsia="BIZ UDPゴシック" w:hAnsi="BIZ UDPゴシック" w:hint="eastAsia"/>
          <w:sz w:val="16"/>
          <w:szCs w:val="16"/>
        </w:rPr>
        <w:t xml:space="preserve">　　　　</w:t>
      </w:r>
      <w:r w:rsidR="006E1AC7" w:rsidRPr="007F74FF">
        <w:rPr>
          <w:rFonts w:ascii="BIZ UDPゴシック" w:eastAsia="BIZ UDPゴシック" w:hAnsi="BIZ UDPゴシック" w:hint="eastAsia"/>
          <w:sz w:val="16"/>
          <w:szCs w:val="16"/>
        </w:rPr>
        <w:t>「中札内村人口ビジョン（</w:t>
      </w:r>
      <w:r w:rsidRPr="007F74FF">
        <w:rPr>
          <w:rFonts w:ascii="BIZ UDPゴシック" w:eastAsia="BIZ UDPゴシック" w:hAnsi="BIZ UDPゴシック" w:hint="eastAsia"/>
          <w:sz w:val="16"/>
          <w:szCs w:val="16"/>
        </w:rPr>
        <w:t>国立社会保障・人口問題研究所</w:t>
      </w:r>
      <w:r w:rsidR="006E1AC7" w:rsidRPr="007F74FF">
        <w:rPr>
          <w:rFonts w:ascii="BIZ UDPゴシック" w:eastAsia="BIZ UDPゴシック" w:hAnsi="BIZ UDPゴシック" w:hint="eastAsia"/>
          <w:sz w:val="16"/>
          <w:szCs w:val="16"/>
        </w:rPr>
        <w:t>推計準拠）」</w:t>
      </w:r>
    </w:p>
    <w:p w14:paraId="71ED6446" w14:textId="510313EF" w:rsidR="007854EA" w:rsidRPr="007F74FF" w:rsidRDefault="007854EA" w:rsidP="006A391F">
      <w:pPr>
        <w:jc w:val="left"/>
        <w:rPr>
          <w:rFonts w:ascii="BIZ UDPゴシック" w:eastAsia="BIZ UDPゴシック" w:hAnsi="BIZ UDPゴシック"/>
          <w:szCs w:val="21"/>
        </w:rPr>
      </w:pPr>
    </w:p>
    <w:p w14:paraId="3B2CB9A8" w14:textId="258184B8" w:rsidR="006E1AC7" w:rsidRPr="007F74FF" w:rsidRDefault="006E1AC7" w:rsidP="006A391F">
      <w:pPr>
        <w:jc w:val="left"/>
        <w:rPr>
          <w:rFonts w:ascii="BIZ UDPゴシック" w:eastAsia="BIZ UDPゴシック" w:hAnsi="BIZ UDPゴシック"/>
          <w:szCs w:val="21"/>
        </w:rPr>
      </w:pPr>
    </w:p>
    <w:p w14:paraId="0AB5AFBA" w14:textId="023D91B5" w:rsidR="00302CAB" w:rsidRPr="007F74FF" w:rsidRDefault="00302CAB" w:rsidP="006A391F">
      <w:pPr>
        <w:jc w:val="left"/>
        <w:rPr>
          <w:rFonts w:ascii="BIZ UDPゴシック" w:eastAsia="BIZ UDPゴシック" w:hAnsi="BIZ UDPゴシック"/>
          <w:szCs w:val="21"/>
        </w:rPr>
      </w:pPr>
    </w:p>
    <w:p w14:paraId="1BE47B9C" w14:textId="4A111264" w:rsidR="00302CAB" w:rsidRPr="007F74FF" w:rsidRDefault="00302CAB" w:rsidP="006A391F">
      <w:pPr>
        <w:jc w:val="left"/>
        <w:rPr>
          <w:rFonts w:ascii="BIZ UDPゴシック" w:eastAsia="BIZ UDPゴシック" w:hAnsi="BIZ UDPゴシック"/>
          <w:szCs w:val="21"/>
        </w:rPr>
      </w:pPr>
    </w:p>
    <w:p w14:paraId="2E590375" w14:textId="77777777" w:rsidR="00302CAB" w:rsidRPr="007F74FF" w:rsidRDefault="00302CAB" w:rsidP="006A391F">
      <w:pPr>
        <w:jc w:val="left"/>
        <w:rPr>
          <w:rFonts w:ascii="BIZ UDPゴシック" w:eastAsia="BIZ UDPゴシック" w:hAnsi="BIZ UDPゴシック"/>
          <w:szCs w:val="21"/>
        </w:rPr>
      </w:pPr>
    </w:p>
    <w:p w14:paraId="601FD36C" w14:textId="77777777" w:rsidR="00F9621F" w:rsidRPr="007F74FF" w:rsidRDefault="00F9621F" w:rsidP="006A391F">
      <w:pPr>
        <w:jc w:val="left"/>
        <w:rPr>
          <w:rFonts w:ascii="BIZ UDPゴシック" w:eastAsia="BIZ UDPゴシック" w:hAnsi="BIZ UDPゴシック"/>
          <w:szCs w:val="21"/>
        </w:rPr>
        <w:sectPr w:rsidR="00F9621F" w:rsidRPr="007F74FF" w:rsidSect="0041571B">
          <w:footerReference w:type="first" r:id="rId24"/>
          <w:type w:val="continuous"/>
          <w:pgSz w:w="11906" w:h="16838"/>
          <w:pgMar w:top="1985" w:right="1701" w:bottom="1701" w:left="1701" w:header="851" w:footer="992" w:gutter="0"/>
          <w:pgNumType w:start="1"/>
          <w:cols w:space="425"/>
          <w:titlePg/>
          <w:docGrid w:type="lines" w:linePitch="360"/>
        </w:sectPr>
      </w:pPr>
    </w:p>
    <w:p w14:paraId="40E73A1A" w14:textId="334BC8C5" w:rsidR="00302CAB" w:rsidRPr="007F74FF" w:rsidRDefault="00E03E27"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６．</w:t>
      </w:r>
      <w:r w:rsidR="001E457C" w:rsidRPr="007F74FF">
        <w:rPr>
          <w:rFonts w:ascii="BIZ UDPゴシック" w:eastAsia="BIZ UDPゴシック" w:hAnsi="BIZ UDPゴシック" w:hint="eastAsia"/>
          <w:szCs w:val="21"/>
        </w:rPr>
        <w:t>財政状況（歳入・歳出　人口動向を踏まえた財政状況）</w:t>
      </w:r>
    </w:p>
    <w:p w14:paraId="044739A9" w14:textId="77777777" w:rsidR="00E03E27" w:rsidRPr="007F74FF" w:rsidRDefault="00E03E27" w:rsidP="006A391F">
      <w:pPr>
        <w:jc w:val="left"/>
        <w:rPr>
          <w:rFonts w:ascii="BIZ UDPゴシック" w:eastAsia="BIZ UDPゴシック" w:hAnsi="BIZ UDPゴシック"/>
          <w:szCs w:val="21"/>
        </w:rPr>
      </w:pPr>
    </w:p>
    <w:p w14:paraId="428C2E72" w14:textId="0BA1956D" w:rsidR="00635F0D" w:rsidRPr="007F74FF" w:rsidRDefault="00DA0562" w:rsidP="00F67FAD">
      <w:pPr>
        <w:ind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一般会計の</w:t>
      </w:r>
      <w:r w:rsidR="00805CC8" w:rsidRPr="007F74FF">
        <w:rPr>
          <w:rFonts w:ascii="BIZ UDPゴシック" w:eastAsia="BIZ UDPゴシック" w:hAnsi="BIZ UDPゴシック" w:hint="eastAsia"/>
          <w:szCs w:val="21"/>
        </w:rPr>
        <w:t>歳入総額は</w:t>
      </w:r>
      <w:r w:rsidR="00BD40E9">
        <w:rPr>
          <w:rFonts w:ascii="BIZ UDPゴシック" w:eastAsia="BIZ UDPゴシック" w:hAnsi="BIZ UDPゴシック" w:hint="eastAsia"/>
          <w:szCs w:val="21"/>
        </w:rPr>
        <w:t>、</w:t>
      </w:r>
      <w:r w:rsidR="00B42023" w:rsidRPr="007F74FF">
        <w:rPr>
          <w:rFonts w:ascii="BIZ UDPゴシック" w:eastAsia="BIZ UDPゴシック" w:hAnsi="BIZ UDPゴシック" w:hint="eastAsia"/>
          <w:szCs w:val="21"/>
        </w:rPr>
        <w:t>平成３０年度以降</w:t>
      </w:r>
      <w:r w:rsidR="005774DC">
        <w:rPr>
          <w:rFonts w:ascii="BIZ UDPゴシック" w:eastAsia="BIZ UDPゴシック" w:hAnsi="BIZ UDPゴシック" w:hint="eastAsia"/>
          <w:szCs w:val="21"/>
        </w:rPr>
        <w:t>、</w:t>
      </w:r>
      <w:r w:rsidR="00B42023" w:rsidRPr="007F74FF">
        <w:rPr>
          <w:rFonts w:ascii="BIZ UDPゴシック" w:eastAsia="BIZ UDPゴシック" w:hAnsi="BIZ UDPゴシック" w:hint="eastAsia"/>
          <w:szCs w:val="21"/>
        </w:rPr>
        <w:t>ふるさと納税</w:t>
      </w:r>
      <w:r w:rsidR="009616E9">
        <w:rPr>
          <w:rFonts w:ascii="BIZ UDPゴシック" w:eastAsia="BIZ UDPゴシック" w:hAnsi="BIZ UDPゴシック" w:hint="eastAsia"/>
          <w:szCs w:val="21"/>
        </w:rPr>
        <w:t>など</w:t>
      </w:r>
      <w:r w:rsidR="00B42023" w:rsidRPr="007F74FF">
        <w:rPr>
          <w:rFonts w:ascii="BIZ UDPゴシック" w:eastAsia="BIZ UDPゴシック" w:hAnsi="BIZ UDPゴシック" w:hint="eastAsia"/>
          <w:szCs w:val="21"/>
        </w:rPr>
        <w:t>による寄付金額の増加</w:t>
      </w:r>
      <w:r w:rsidR="009616E9">
        <w:rPr>
          <w:rFonts w:ascii="BIZ UDPゴシック" w:eastAsia="BIZ UDPゴシック" w:hAnsi="BIZ UDPゴシック" w:hint="eastAsia"/>
          <w:szCs w:val="21"/>
        </w:rPr>
        <w:t>を受けて</w:t>
      </w:r>
      <w:r w:rsidR="00B42023" w:rsidRPr="007F74FF">
        <w:rPr>
          <w:rFonts w:ascii="BIZ UDPゴシック" w:eastAsia="BIZ UDPゴシック" w:hAnsi="BIZ UDPゴシック" w:hint="eastAsia"/>
          <w:szCs w:val="21"/>
        </w:rPr>
        <w:t>５０億円を超え、</w:t>
      </w:r>
      <w:r w:rsidR="009616E9">
        <w:rPr>
          <w:rFonts w:ascii="BIZ UDPゴシック" w:eastAsia="BIZ UDPゴシック" w:hAnsi="BIZ UDPゴシック" w:hint="eastAsia"/>
          <w:szCs w:val="21"/>
        </w:rPr>
        <w:t>その後は</w:t>
      </w:r>
      <w:r w:rsidR="00B42023" w:rsidRPr="007F74FF">
        <w:rPr>
          <w:rFonts w:ascii="BIZ UDPゴシック" w:eastAsia="BIZ UDPゴシック" w:hAnsi="BIZ UDPゴシック" w:hint="eastAsia"/>
          <w:szCs w:val="21"/>
        </w:rPr>
        <w:t>６０億円を</w:t>
      </w:r>
      <w:r w:rsidR="009616E9">
        <w:rPr>
          <w:rFonts w:ascii="BIZ UDPゴシック" w:eastAsia="BIZ UDPゴシック" w:hAnsi="BIZ UDPゴシック" w:hint="eastAsia"/>
          <w:szCs w:val="21"/>
        </w:rPr>
        <w:t>上回る水準で推移しています。</w:t>
      </w:r>
    </w:p>
    <w:p w14:paraId="49E85BFC" w14:textId="6EEA92DB" w:rsidR="00B42023" w:rsidRPr="007F74FF" w:rsidRDefault="005774DC" w:rsidP="00F67FAD">
      <w:pPr>
        <w:ind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しかし、</w:t>
      </w:r>
      <w:r w:rsidR="00846C09" w:rsidRPr="007F74FF">
        <w:rPr>
          <w:rFonts w:ascii="BIZ UDPゴシック" w:eastAsia="BIZ UDPゴシック" w:hAnsi="BIZ UDPゴシック" w:hint="eastAsia"/>
          <w:szCs w:val="21"/>
        </w:rPr>
        <w:t>今後はふるさと納税の減少や人口減少、少子高齢化の進行により</w:t>
      </w:r>
      <w:r>
        <w:rPr>
          <w:rFonts w:ascii="BIZ UDPゴシック" w:eastAsia="BIZ UDPゴシック" w:hAnsi="BIZ UDPゴシック" w:hint="eastAsia"/>
          <w:szCs w:val="21"/>
        </w:rPr>
        <w:t>、</w:t>
      </w:r>
      <w:r w:rsidR="00846C09" w:rsidRPr="007F74FF">
        <w:rPr>
          <w:rFonts w:ascii="BIZ UDPゴシック" w:eastAsia="BIZ UDPゴシック" w:hAnsi="BIZ UDPゴシック" w:hint="eastAsia"/>
          <w:szCs w:val="21"/>
        </w:rPr>
        <w:t>大幅な</w:t>
      </w:r>
      <w:r>
        <w:rPr>
          <w:rFonts w:ascii="BIZ UDPゴシック" w:eastAsia="BIZ UDPゴシック" w:hAnsi="BIZ UDPゴシック" w:hint="eastAsia"/>
          <w:szCs w:val="21"/>
        </w:rPr>
        <w:t>増加は見込めず、</w:t>
      </w:r>
      <w:r w:rsidR="00846C09" w:rsidRPr="007F74FF">
        <w:rPr>
          <w:rFonts w:ascii="BIZ UDPゴシック" w:eastAsia="BIZ UDPゴシック" w:hAnsi="BIZ UDPゴシック" w:hint="eastAsia"/>
          <w:szCs w:val="21"/>
        </w:rPr>
        <w:t>減少傾向になることが予想されます。</w:t>
      </w:r>
    </w:p>
    <w:p w14:paraId="28888D74" w14:textId="77777777" w:rsidR="005774DC" w:rsidRDefault="00056DF0" w:rsidP="004C4E9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歳出総額は、</w:t>
      </w:r>
      <w:r w:rsidR="004C4E9D" w:rsidRPr="007F74FF">
        <w:rPr>
          <w:rFonts w:ascii="BIZ UDPゴシック" w:eastAsia="BIZ UDPゴシック" w:hAnsi="BIZ UDPゴシック" w:hint="eastAsia"/>
          <w:szCs w:val="21"/>
        </w:rPr>
        <w:t>令和２年度</w:t>
      </w:r>
      <w:r w:rsidR="005774DC">
        <w:rPr>
          <w:rFonts w:ascii="BIZ UDPゴシック" w:eastAsia="BIZ UDPゴシック" w:hAnsi="BIZ UDPゴシック" w:hint="eastAsia"/>
          <w:szCs w:val="21"/>
        </w:rPr>
        <w:t>以降、</w:t>
      </w:r>
      <w:r w:rsidR="005D2688">
        <w:rPr>
          <w:rFonts w:ascii="BIZ UDPゴシック" w:eastAsia="BIZ UDPゴシック" w:hAnsi="BIZ UDPゴシック" w:hint="eastAsia"/>
          <w:szCs w:val="21"/>
        </w:rPr>
        <w:t>特殊的な要因</w:t>
      </w:r>
      <w:r w:rsidR="005774DC">
        <w:rPr>
          <w:rFonts w:ascii="BIZ UDPゴシック" w:eastAsia="BIZ UDPゴシック" w:hAnsi="BIZ UDPゴシック" w:hint="eastAsia"/>
          <w:szCs w:val="21"/>
        </w:rPr>
        <w:t>により</w:t>
      </w:r>
      <w:r w:rsidR="005D2688">
        <w:rPr>
          <w:rFonts w:ascii="BIZ UDPゴシック" w:eastAsia="BIZ UDPゴシック" w:hAnsi="BIZ UDPゴシック" w:hint="eastAsia"/>
          <w:szCs w:val="21"/>
        </w:rPr>
        <w:t>減少傾向</w:t>
      </w:r>
      <w:r w:rsidR="005774DC">
        <w:rPr>
          <w:rFonts w:ascii="BIZ UDPゴシック" w:eastAsia="BIZ UDPゴシック" w:hAnsi="BIZ UDPゴシック" w:hint="eastAsia"/>
          <w:szCs w:val="21"/>
        </w:rPr>
        <w:t>を示していますが</w:t>
      </w:r>
      <w:r w:rsidR="004C4E9D" w:rsidRPr="007F74FF">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ふるさと納税の減少や生産年齢人口の減少</w:t>
      </w:r>
      <w:r w:rsidR="005774DC">
        <w:rPr>
          <w:rFonts w:ascii="BIZ UDPゴシック" w:eastAsia="BIZ UDPゴシック" w:hAnsi="BIZ UDPゴシック" w:hint="eastAsia"/>
          <w:szCs w:val="21"/>
        </w:rPr>
        <w:t>に伴い</w:t>
      </w:r>
      <w:r w:rsidRPr="007F74FF">
        <w:rPr>
          <w:rFonts w:ascii="BIZ UDPゴシック" w:eastAsia="BIZ UDPゴシック" w:hAnsi="BIZ UDPゴシック" w:hint="eastAsia"/>
          <w:szCs w:val="21"/>
        </w:rPr>
        <w:t>村税の大幅な増加が期待</w:t>
      </w:r>
      <w:r w:rsidR="005774DC">
        <w:rPr>
          <w:rFonts w:ascii="BIZ UDPゴシック" w:eastAsia="BIZ UDPゴシック" w:hAnsi="BIZ UDPゴシック" w:hint="eastAsia"/>
          <w:szCs w:val="21"/>
        </w:rPr>
        <w:t>しにくい状況です。さらに、</w:t>
      </w:r>
      <w:r w:rsidRPr="007F74FF">
        <w:rPr>
          <w:rFonts w:ascii="BIZ UDPゴシック" w:eastAsia="BIZ UDPゴシック" w:hAnsi="BIZ UDPゴシック" w:hint="eastAsia"/>
          <w:szCs w:val="21"/>
        </w:rPr>
        <w:t>人件費や物価高騰に</w:t>
      </w:r>
      <w:r w:rsidR="005774DC">
        <w:rPr>
          <w:rFonts w:ascii="BIZ UDPゴシック" w:eastAsia="BIZ UDPゴシック" w:hAnsi="BIZ UDPゴシック" w:hint="eastAsia"/>
          <w:szCs w:val="21"/>
        </w:rPr>
        <w:t>伴う</w:t>
      </w:r>
      <w:r w:rsidRPr="007F74FF">
        <w:rPr>
          <w:rFonts w:ascii="BIZ UDPゴシック" w:eastAsia="BIZ UDPゴシック" w:hAnsi="BIZ UDPゴシック" w:hint="eastAsia"/>
          <w:szCs w:val="21"/>
        </w:rPr>
        <w:t>物件費等の経費</w:t>
      </w:r>
      <w:r w:rsidR="005774DC">
        <w:rPr>
          <w:rFonts w:ascii="BIZ UDPゴシック" w:eastAsia="BIZ UDPゴシック" w:hAnsi="BIZ UDPゴシック" w:hint="eastAsia"/>
          <w:szCs w:val="21"/>
        </w:rPr>
        <w:t>の増加も見込まれます。</w:t>
      </w:r>
    </w:p>
    <w:p w14:paraId="57858232" w14:textId="5811AF9F" w:rsidR="004C4E9D" w:rsidRPr="007F74FF" w:rsidRDefault="005774DC" w:rsidP="004C4E9D">
      <w:pPr>
        <w:ind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このため、</w:t>
      </w:r>
      <w:r w:rsidR="00F35DBD">
        <w:rPr>
          <w:rFonts w:ascii="BIZ UDPゴシック" w:eastAsia="BIZ UDPゴシック" w:hAnsi="BIZ UDPゴシック" w:hint="eastAsia"/>
          <w:szCs w:val="21"/>
        </w:rPr>
        <w:t>行政改革</w:t>
      </w:r>
      <w:r w:rsidR="00056DF0" w:rsidRPr="007F74FF">
        <w:rPr>
          <w:rFonts w:ascii="BIZ UDPゴシック" w:eastAsia="BIZ UDPゴシック" w:hAnsi="BIZ UDPゴシック" w:hint="eastAsia"/>
          <w:szCs w:val="21"/>
        </w:rPr>
        <w:t>を行い、</w:t>
      </w:r>
      <w:r w:rsidR="004C4E9D" w:rsidRPr="007F74FF">
        <w:rPr>
          <w:rFonts w:ascii="BIZ UDPゴシック" w:eastAsia="BIZ UDPゴシック" w:hAnsi="BIZ UDPゴシック" w:hint="eastAsia"/>
          <w:szCs w:val="21"/>
        </w:rPr>
        <w:t>公共</w:t>
      </w:r>
      <w:r w:rsidR="00056DF0" w:rsidRPr="007F74FF">
        <w:rPr>
          <w:rFonts w:ascii="BIZ UDPゴシック" w:eastAsia="BIZ UDPゴシック" w:hAnsi="BIZ UDPゴシック" w:hint="eastAsia"/>
          <w:szCs w:val="21"/>
        </w:rPr>
        <w:t>施設の統廃合を</w:t>
      </w:r>
      <w:r w:rsidR="00F35DBD">
        <w:rPr>
          <w:rFonts w:ascii="BIZ UDPゴシック" w:eastAsia="BIZ UDPゴシック" w:hAnsi="BIZ UDPゴシック" w:hint="eastAsia"/>
          <w:szCs w:val="21"/>
        </w:rPr>
        <w:t>図るとともに、</w:t>
      </w:r>
      <w:r w:rsidR="00056DF0" w:rsidRPr="007F74FF">
        <w:rPr>
          <w:rFonts w:ascii="BIZ UDPゴシック" w:eastAsia="BIZ UDPゴシック" w:hAnsi="BIZ UDPゴシック" w:hint="eastAsia"/>
          <w:szCs w:val="21"/>
        </w:rPr>
        <w:t>施設の管理委託や維持に係る経費を</w:t>
      </w:r>
      <w:r w:rsidR="004C4E9D" w:rsidRPr="007F74FF">
        <w:rPr>
          <w:rFonts w:ascii="BIZ UDPゴシック" w:eastAsia="BIZ UDPゴシック" w:hAnsi="BIZ UDPゴシック" w:hint="eastAsia"/>
          <w:szCs w:val="21"/>
        </w:rPr>
        <w:t>見直し、抑制</w:t>
      </w:r>
      <w:r w:rsidR="00F35DBD">
        <w:rPr>
          <w:rFonts w:ascii="BIZ UDPゴシック" w:eastAsia="BIZ UDPゴシック" w:hAnsi="BIZ UDPゴシック" w:hint="eastAsia"/>
          <w:szCs w:val="21"/>
        </w:rPr>
        <w:t>を図らなければ、</w:t>
      </w:r>
      <w:r w:rsidR="004C4E9D" w:rsidRPr="007F74FF">
        <w:rPr>
          <w:rFonts w:ascii="BIZ UDPゴシック" w:eastAsia="BIZ UDPゴシック" w:hAnsi="BIZ UDPゴシック" w:hint="eastAsia"/>
          <w:szCs w:val="21"/>
        </w:rPr>
        <w:t>財政状況</w:t>
      </w:r>
      <w:r w:rsidR="00F35DBD">
        <w:rPr>
          <w:rFonts w:ascii="BIZ UDPゴシック" w:eastAsia="BIZ UDPゴシック" w:hAnsi="BIZ UDPゴシック" w:hint="eastAsia"/>
          <w:szCs w:val="21"/>
        </w:rPr>
        <w:t>は一層</w:t>
      </w:r>
      <w:r w:rsidR="004C4E9D" w:rsidRPr="007F74FF">
        <w:rPr>
          <w:rFonts w:ascii="BIZ UDPゴシック" w:eastAsia="BIZ UDPゴシック" w:hAnsi="BIZ UDPゴシック" w:hint="eastAsia"/>
          <w:szCs w:val="21"/>
        </w:rPr>
        <w:t>厳しくなることが予想されます。</w:t>
      </w:r>
    </w:p>
    <w:p w14:paraId="16DE96CB" w14:textId="77777777" w:rsidR="00E0564B" w:rsidRPr="007F74FF" w:rsidRDefault="00E0564B" w:rsidP="006A391F">
      <w:pPr>
        <w:jc w:val="left"/>
        <w:rPr>
          <w:rFonts w:ascii="BIZ UDPゴシック" w:eastAsia="BIZ UDPゴシック" w:hAnsi="BIZ UDPゴシック"/>
          <w:szCs w:val="21"/>
        </w:rPr>
      </w:pPr>
    </w:p>
    <w:p w14:paraId="1D671DD8" w14:textId="6D166205" w:rsidR="00E05DBD" w:rsidRPr="007F74FF" w:rsidRDefault="00E0564B"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■歳入の推移</w:t>
      </w:r>
    </w:p>
    <w:p w14:paraId="664473B9" w14:textId="0EBB56F4" w:rsidR="00E05DBD" w:rsidRPr="007F74FF" w:rsidRDefault="00E05DBD" w:rsidP="006A391F">
      <w:pPr>
        <w:jc w:val="left"/>
        <w:rPr>
          <w:rFonts w:ascii="BIZ UDPゴシック" w:eastAsia="BIZ UDPゴシック" w:hAnsi="BIZ UDPゴシック"/>
          <w:szCs w:val="21"/>
        </w:rPr>
      </w:pPr>
      <w:r w:rsidRPr="007F74FF">
        <w:rPr>
          <w:rFonts w:ascii="BIZ UDPゴシック" w:eastAsia="BIZ UDPゴシック" w:hAnsi="BIZ UDPゴシック"/>
          <w:noProof/>
          <w:szCs w:val="21"/>
        </w:rPr>
        <w:drawing>
          <wp:anchor distT="0" distB="0" distL="114300" distR="114300" simplePos="0" relativeHeight="251764736" behindDoc="1" locked="0" layoutInCell="1" allowOverlap="1" wp14:anchorId="51C97F90" wp14:editId="4F79D261">
            <wp:simplePos x="0" y="0"/>
            <wp:positionH relativeFrom="margin">
              <wp:align>right</wp:align>
            </wp:positionH>
            <wp:positionV relativeFrom="paragraph">
              <wp:posOffset>34925</wp:posOffset>
            </wp:positionV>
            <wp:extent cx="5400675" cy="3342376"/>
            <wp:effectExtent l="0" t="0" r="0" b="0"/>
            <wp:wrapNone/>
            <wp:docPr id="1689745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34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E7504" w14:textId="68280A20" w:rsidR="00B87219" w:rsidRPr="007F74FF" w:rsidRDefault="00B87219" w:rsidP="006A391F">
      <w:pPr>
        <w:jc w:val="left"/>
        <w:rPr>
          <w:rFonts w:ascii="BIZ UDPゴシック" w:eastAsia="BIZ UDPゴシック" w:hAnsi="BIZ UDPゴシック"/>
          <w:szCs w:val="21"/>
        </w:rPr>
      </w:pPr>
    </w:p>
    <w:p w14:paraId="5D887701" w14:textId="77777777" w:rsidR="00E05DBD" w:rsidRPr="007F74FF" w:rsidRDefault="003A402B"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w:t>
      </w:r>
    </w:p>
    <w:p w14:paraId="5671E431" w14:textId="77777777" w:rsidR="00E05DBD" w:rsidRPr="007F74FF" w:rsidRDefault="00E05DBD" w:rsidP="006A391F">
      <w:pPr>
        <w:jc w:val="left"/>
        <w:rPr>
          <w:rFonts w:ascii="BIZ UDPゴシック" w:eastAsia="BIZ UDPゴシック" w:hAnsi="BIZ UDPゴシック"/>
          <w:szCs w:val="21"/>
        </w:rPr>
      </w:pPr>
    </w:p>
    <w:p w14:paraId="00BADF2D" w14:textId="77777777" w:rsidR="00E05DBD" w:rsidRPr="007F74FF" w:rsidRDefault="00E05DBD" w:rsidP="006A391F">
      <w:pPr>
        <w:jc w:val="left"/>
        <w:rPr>
          <w:rFonts w:ascii="BIZ UDPゴシック" w:eastAsia="BIZ UDPゴシック" w:hAnsi="BIZ UDPゴシック"/>
          <w:szCs w:val="21"/>
        </w:rPr>
      </w:pPr>
    </w:p>
    <w:p w14:paraId="40ABD9D0" w14:textId="77777777" w:rsidR="00E05DBD" w:rsidRPr="007F74FF" w:rsidRDefault="00E05DBD" w:rsidP="006A391F">
      <w:pPr>
        <w:jc w:val="left"/>
        <w:rPr>
          <w:rFonts w:ascii="BIZ UDPゴシック" w:eastAsia="BIZ UDPゴシック" w:hAnsi="BIZ UDPゴシック"/>
          <w:szCs w:val="21"/>
        </w:rPr>
      </w:pPr>
    </w:p>
    <w:p w14:paraId="1182D167" w14:textId="3958BD62" w:rsidR="00E05DBD" w:rsidRPr="007F74FF" w:rsidRDefault="00E05DBD" w:rsidP="006A391F">
      <w:pPr>
        <w:jc w:val="left"/>
        <w:rPr>
          <w:rFonts w:ascii="BIZ UDPゴシック" w:eastAsia="BIZ UDPゴシック" w:hAnsi="BIZ UDPゴシック"/>
          <w:szCs w:val="21"/>
        </w:rPr>
      </w:pPr>
    </w:p>
    <w:p w14:paraId="65CF8658" w14:textId="77777777" w:rsidR="00E05DBD" w:rsidRPr="007F74FF" w:rsidRDefault="00E05DBD" w:rsidP="006A391F">
      <w:pPr>
        <w:jc w:val="left"/>
        <w:rPr>
          <w:rFonts w:ascii="BIZ UDPゴシック" w:eastAsia="BIZ UDPゴシック" w:hAnsi="BIZ UDPゴシック"/>
          <w:szCs w:val="21"/>
        </w:rPr>
      </w:pPr>
    </w:p>
    <w:p w14:paraId="71650B67" w14:textId="77777777" w:rsidR="00E05DBD" w:rsidRPr="007F74FF" w:rsidRDefault="00E05DBD" w:rsidP="006A391F">
      <w:pPr>
        <w:jc w:val="left"/>
        <w:rPr>
          <w:rFonts w:ascii="BIZ UDPゴシック" w:eastAsia="BIZ UDPゴシック" w:hAnsi="BIZ UDPゴシック"/>
          <w:szCs w:val="21"/>
        </w:rPr>
      </w:pPr>
    </w:p>
    <w:p w14:paraId="013434DC" w14:textId="77777777" w:rsidR="00E05DBD" w:rsidRPr="007F74FF" w:rsidRDefault="00E05DBD" w:rsidP="006A391F">
      <w:pPr>
        <w:jc w:val="left"/>
        <w:rPr>
          <w:rFonts w:ascii="BIZ UDPゴシック" w:eastAsia="BIZ UDPゴシック" w:hAnsi="BIZ UDPゴシック"/>
          <w:szCs w:val="21"/>
        </w:rPr>
      </w:pPr>
    </w:p>
    <w:p w14:paraId="0BC09EDC" w14:textId="77777777" w:rsidR="00E05DBD" w:rsidRPr="007F74FF" w:rsidRDefault="00E05DBD" w:rsidP="006A391F">
      <w:pPr>
        <w:jc w:val="left"/>
        <w:rPr>
          <w:rFonts w:ascii="BIZ UDPゴシック" w:eastAsia="BIZ UDPゴシック" w:hAnsi="BIZ UDPゴシック"/>
          <w:szCs w:val="21"/>
        </w:rPr>
      </w:pPr>
    </w:p>
    <w:p w14:paraId="12958C20" w14:textId="77777777" w:rsidR="00E05DBD" w:rsidRPr="007F74FF" w:rsidRDefault="00E05DBD" w:rsidP="006A391F">
      <w:pPr>
        <w:jc w:val="left"/>
        <w:rPr>
          <w:rFonts w:ascii="BIZ UDPゴシック" w:eastAsia="BIZ UDPゴシック" w:hAnsi="BIZ UDPゴシック"/>
          <w:szCs w:val="21"/>
        </w:rPr>
      </w:pPr>
    </w:p>
    <w:p w14:paraId="00BB9BB4" w14:textId="77777777" w:rsidR="00E05DBD" w:rsidRPr="007F74FF" w:rsidRDefault="00E05DBD" w:rsidP="006A391F">
      <w:pPr>
        <w:jc w:val="left"/>
        <w:rPr>
          <w:rFonts w:ascii="BIZ UDPゴシック" w:eastAsia="BIZ UDPゴシック" w:hAnsi="BIZ UDPゴシック"/>
          <w:szCs w:val="21"/>
        </w:rPr>
      </w:pPr>
    </w:p>
    <w:p w14:paraId="1471159F" w14:textId="77777777" w:rsidR="00E05DBD" w:rsidRPr="007F74FF" w:rsidRDefault="00E05DBD" w:rsidP="006A391F">
      <w:pPr>
        <w:jc w:val="left"/>
        <w:rPr>
          <w:rFonts w:ascii="BIZ UDPゴシック" w:eastAsia="BIZ UDPゴシック" w:hAnsi="BIZ UDPゴシック"/>
          <w:szCs w:val="21"/>
        </w:rPr>
      </w:pPr>
    </w:p>
    <w:p w14:paraId="16A9E99A" w14:textId="77777777" w:rsidR="00E05DBD" w:rsidRPr="007F74FF" w:rsidRDefault="00E05DBD" w:rsidP="006A391F">
      <w:pPr>
        <w:jc w:val="left"/>
        <w:rPr>
          <w:rFonts w:ascii="BIZ UDPゴシック" w:eastAsia="BIZ UDPゴシック" w:hAnsi="BIZ UDPゴシック"/>
          <w:szCs w:val="21"/>
        </w:rPr>
      </w:pPr>
    </w:p>
    <w:p w14:paraId="7DABC6BB" w14:textId="0701B242" w:rsidR="003A402B" w:rsidRPr="007F74FF" w:rsidRDefault="00E05DBD" w:rsidP="006A391F">
      <w:pPr>
        <w:jc w:val="left"/>
        <w:rPr>
          <w:rFonts w:ascii="BIZ UDPゴシック" w:eastAsia="BIZ UDPゴシック" w:hAnsi="BIZ UDPゴシック"/>
          <w:sz w:val="16"/>
          <w:szCs w:val="16"/>
        </w:rPr>
      </w:pPr>
      <w:r w:rsidRPr="007F74FF">
        <w:rPr>
          <w:rFonts w:ascii="BIZ UDPゴシック" w:eastAsia="BIZ UDPゴシック" w:hAnsi="BIZ UDPゴシック"/>
          <w:noProof/>
        </w:rPr>
        <w:drawing>
          <wp:anchor distT="0" distB="0" distL="114300" distR="114300" simplePos="0" relativeHeight="251765760" behindDoc="1" locked="0" layoutInCell="1" allowOverlap="1" wp14:anchorId="2C14BDD8" wp14:editId="7CD2DE53">
            <wp:simplePos x="0" y="0"/>
            <wp:positionH relativeFrom="margin">
              <wp:posOffset>0</wp:posOffset>
            </wp:positionH>
            <wp:positionV relativeFrom="paragraph">
              <wp:posOffset>206375</wp:posOffset>
            </wp:positionV>
            <wp:extent cx="5400040" cy="497205"/>
            <wp:effectExtent l="0" t="0" r="0" b="0"/>
            <wp:wrapNone/>
            <wp:docPr id="8576499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497205"/>
                    </a:xfrm>
                    <a:prstGeom prst="rect">
                      <a:avLst/>
                    </a:prstGeom>
                    <a:noFill/>
                    <a:ln>
                      <a:noFill/>
                    </a:ln>
                  </pic:spPr>
                </pic:pic>
              </a:graphicData>
            </a:graphic>
          </wp:anchor>
        </w:drawing>
      </w:r>
      <w:r w:rsidR="003A402B" w:rsidRPr="007F74FF">
        <w:rPr>
          <w:rFonts w:ascii="BIZ UDPゴシック" w:eastAsia="BIZ UDPゴシック" w:hAnsi="BIZ UDPゴシック" w:hint="eastAsia"/>
          <w:sz w:val="16"/>
          <w:szCs w:val="16"/>
        </w:rPr>
        <w:t>出典：総務省「決算カード」（決算統計）</w:t>
      </w:r>
    </w:p>
    <w:p w14:paraId="1974E27F" w14:textId="7627A96E" w:rsidR="00E05DBD" w:rsidRPr="007F74FF" w:rsidRDefault="00E05DBD" w:rsidP="006A391F">
      <w:pPr>
        <w:jc w:val="left"/>
        <w:rPr>
          <w:rFonts w:ascii="BIZ UDPゴシック" w:eastAsia="BIZ UDPゴシック" w:hAnsi="BIZ UDPゴシック"/>
          <w:szCs w:val="21"/>
        </w:rPr>
      </w:pPr>
    </w:p>
    <w:p w14:paraId="129F279B" w14:textId="77777777" w:rsidR="00E05DBD" w:rsidRPr="007F74FF" w:rsidRDefault="00E05DBD" w:rsidP="006A391F">
      <w:pPr>
        <w:jc w:val="left"/>
        <w:rPr>
          <w:rFonts w:ascii="BIZ UDPゴシック" w:eastAsia="BIZ UDPゴシック" w:hAnsi="BIZ UDPゴシック"/>
          <w:szCs w:val="21"/>
        </w:rPr>
      </w:pPr>
    </w:p>
    <w:p w14:paraId="433CEE21" w14:textId="67B3D2F2" w:rsidR="00E05DBD" w:rsidRPr="007F74FF" w:rsidRDefault="00E05DBD" w:rsidP="006A391F">
      <w:pPr>
        <w:jc w:val="left"/>
        <w:rPr>
          <w:rFonts w:ascii="BIZ UDPゴシック" w:eastAsia="BIZ UDPゴシック" w:hAnsi="BIZ UDPゴシック"/>
          <w:szCs w:val="21"/>
        </w:rPr>
      </w:pPr>
    </w:p>
    <w:p w14:paraId="7E060129" w14:textId="77777777" w:rsidR="00A00DCB" w:rsidRPr="007F74FF" w:rsidRDefault="00A00DCB" w:rsidP="006A391F">
      <w:pPr>
        <w:jc w:val="left"/>
        <w:rPr>
          <w:rFonts w:ascii="BIZ UDPゴシック" w:eastAsia="BIZ UDPゴシック" w:hAnsi="BIZ UDPゴシック"/>
          <w:szCs w:val="21"/>
        </w:rPr>
      </w:pPr>
    </w:p>
    <w:p w14:paraId="67C8F87B" w14:textId="77777777" w:rsidR="00A00DCB" w:rsidRPr="007F74FF" w:rsidRDefault="00A00DCB" w:rsidP="006A391F">
      <w:pPr>
        <w:jc w:val="left"/>
        <w:rPr>
          <w:rFonts w:ascii="BIZ UDPゴシック" w:eastAsia="BIZ UDPゴシック" w:hAnsi="BIZ UDPゴシック"/>
          <w:szCs w:val="21"/>
        </w:rPr>
      </w:pPr>
    </w:p>
    <w:p w14:paraId="49699AC2" w14:textId="6A302328" w:rsidR="00CF59D7" w:rsidRPr="007F74FF" w:rsidRDefault="00CF59D7" w:rsidP="009973E4">
      <w:pPr>
        <w:jc w:val="left"/>
        <w:rPr>
          <w:rFonts w:ascii="BIZ UDPゴシック" w:eastAsia="BIZ UDPゴシック" w:hAnsi="BIZ UDPゴシック"/>
          <w:szCs w:val="21"/>
        </w:rPr>
      </w:pPr>
    </w:p>
    <w:p w14:paraId="44133C45" w14:textId="77777777" w:rsidR="004C4E9D" w:rsidRPr="007F74FF" w:rsidRDefault="004C4E9D" w:rsidP="009973E4">
      <w:pPr>
        <w:jc w:val="left"/>
        <w:rPr>
          <w:rFonts w:ascii="BIZ UDPゴシック" w:eastAsia="BIZ UDPゴシック" w:hAnsi="BIZ UDPゴシック"/>
          <w:szCs w:val="21"/>
        </w:rPr>
      </w:pPr>
    </w:p>
    <w:p w14:paraId="3FFEC62D" w14:textId="77777777" w:rsidR="00F9621F" w:rsidRPr="007F74FF" w:rsidRDefault="00F9621F" w:rsidP="009973E4">
      <w:pPr>
        <w:jc w:val="left"/>
        <w:rPr>
          <w:rFonts w:ascii="BIZ UDPゴシック" w:eastAsia="BIZ UDPゴシック" w:hAnsi="BIZ UDPゴシック"/>
          <w:szCs w:val="21"/>
        </w:rPr>
        <w:sectPr w:rsidR="00F9621F" w:rsidRPr="007F74FF" w:rsidSect="0041571B">
          <w:footerReference w:type="first" r:id="rId27"/>
          <w:type w:val="continuous"/>
          <w:pgSz w:w="11906" w:h="16838"/>
          <w:pgMar w:top="1985" w:right="1701" w:bottom="1701" w:left="1701" w:header="851" w:footer="992" w:gutter="0"/>
          <w:pgNumType w:start="1"/>
          <w:cols w:space="425"/>
          <w:titlePg/>
          <w:docGrid w:type="lines" w:linePitch="360"/>
        </w:sectPr>
      </w:pPr>
    </w:p>
    <w:p w14:paraId="357AA651" w14:textId="5AEEE422" w:rsidR="009973E4" w:rsidRPr="007F74FF" w:rsidRDefault="009973E4" w:rsidP="009973E4">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■歳出の推移</w:t>
      </w:r>
    </w:p>
    <w:p w14:paraId="53B7AE5E" w14:textId="14C1D8E1" w:rsidR="00D83D78" w:rsidRPr="007F74FF" w:rsidRDefault="00D83D78" w:rsidP="009973E4">
      <w:pPr>
        <w:jc w:val="left"/>
        <w:rPr>
          <w:rFonts w:ascii="BIZ UDPゴシック" w:eastAsia="BIZ UDPゴシック" w:hAnsi="BIZ UDPゴシック"/>
          <w:szCs w:val="21"/>
        </w:rPr>
      </w:pPr>
      <w:r w:rsidRPr="007F74FF">
        <w:rPr>
          <w:rFonts w:ascii="BIZ UDPゴシック" w:eastAsia="BIZ UDPゴシック" w:hAnsi="BIZ UDPゴシック"/>
          <w:noProof/>
          <w:szCs w:val="21"/>
        </w:rPr>
        <w:drawing>
          <wp:anchor distT="0" distB="0" distL="114300" distR="114300" simplePos="0" relativeHeight="251769856" behindDoc="1" locked="0" layoutInCell="1" allowOverlap="1" wp14:anchorId="6F8D8A28" wp14:editId="2DDC9BC8">
            <wp:simplePos x="0" y="0"/>
            <wp:positionH relativeFrom="margin">
              <wp:posOffset>5715</wp:posOffset>
            </wp:positionH>
            <wp:positionV relativeFrom="paragraph">
              <wp:posOffset>53975</wp:posOffset>
            </wp:positionV>
            <wp:extent cx="5394789" cy="3542665"/>
            <wp:effectExtent l="0" t="0" r="0" b="635"/>
            <wp:wrapNone/>
            <wp:docPr id="12981499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789" cy="354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2C606" w14:textId="3A3BE67F" w:rsidR="00D83D78" w:rsidRPr="007F74FF" w:rsidRDefault="00D83D78" w:rsidP="009973E4">
      <w:pPr>
        <w:jc w:val="left"/>
        <w:rPr>
          <w:rFonts w:ascii="BIZ UDPゴシック" w:eastAsia="BIZ UDPゴシック" w:hAnsi="BIZ UDPゴシック"/>
          <w:szCs w:val="21"/>
        </w:rPr>
      </w:pPr>
    </w:p>
    <w:p w14:paraId="6BA923A2" w14:textId="5E42185A" w:rsidR="00D83D78" w:rsidRPr="007F74FF" w:rsidRDefault="00D83D78" w:rsidP="009973E4">
      <w:pPr>
        <w:jc w:val="left"/>
        <w:rPr>
          <w:rFonts w:ascii="BIZ UDPゴシック" w:eastAsia="BIZ UDPゴシック" w:hAnsi="BIZ UDPゴシック"/>
          <w:szCs w:val="21"/>
        </w:rPr>
      </w:pPr>
    </w:p>
    <w:p w14:paraId="03EC8F15" w14:textId="7B6A5F4B" w:rsidR="00D83D78" w:rsidRPr="007F74FF" w:rsidRDefault="00D83D78" w:rsidP="009973E4">
      <w:pPr>
        <w:jc w:val="left"/>
        <w:rPr>
          <w:rFonts w:ascii="BIZ UDPゴシック" w:eastAsia="BIZ UDPゴシック" w:hAnsi="BIZ UDPゴシック"/>
          <w:szCs w:val="21"/>
        </w:rPr>
      </w:pPr>
    </w:p>
    <w:p w14:paraId="32FF3483" w14:textId="703A9A0A" w:rsidR="00D83D78" w:rsidRPr="007F74FF" w:rsidRDefault="00D83D78" w:rsidP="009973E4">
      <w:pPr>
        <w:jc w:val="left"/>
        <w:rPr>
          <w:rFonts w:ascii="BIZ UDPゴシック" w:eastAsia="BIZ UDPゴシック" w:hAnsi="BIZ UDPゴシック"/>
          <w:szCs w:val="21"/>
        </w:rPr>
      </w:pPr>
    </w:p>
    <w:p w14:paraId="04B6D5C1" w14:textId="308DA2F1" w:rsidR="00D83D78" w:rsidRPr="007F74FF" w:rsidRDefault="00D83D78" w:rsidP="009973E4">
      <w:pPr>
        <w:jc w:val="left"/>
        <w:rPr>
          <w:rFonts w:ascii="BIZ UDPゴシック" w:eastAsia="BIZ UDPゴシック" w:hAnsi="BIZ UDPゴシック"/>
          <w:szCs w:val="21"/>
        </w:rPr>
      </w:pPr>
    </w:p>
    <w:p w14:paraId="3F9F1E8E" w14:textId="76055970" w:rsidR="00D83D78" w:rsidRPr="007F74FF" w:rsidRDefault="00D83D78" w:rsidP="009973E4">
      <w:pPr>
        <w:jc w:val="left"/>
        <w:rPr>
          <w:rFonts w:ascii="BIZ UDPゴシック" w:eastAsia="BIZ UDPゴシック" w:hAnsi="BIZ UDPゴシック"/>
          <w:szCs w:val="21"/>
        </w:rPr>
      </w:pPr>
    </w:p>
    <w:p w14:paraId="5660F390" w14:textId="3B87C2ED" w:rsidR="00D83D78" w:rsidRPr="007F74FF" w:rsidRDefault="00D83D78" w:rsidP="009973E4">
      <w:pPr>
        <w:jc w:val="left"/>
        <w:rPr>
          <w:rFonts w:ascii="BIZ UDPゴシック" w:eastAsia="BIZ UDPゴシック" w:hAnsi="BIZ UDPゴシック"/>
          <w:szCs w:val="21"/>
        </w:rPr>
      </w:pPr>
    </w:p>
    <w:p w14:paraId="45CA66B4" w14:textId="77777777" w:rsidR="00D83D78" w:rsidRPr="007F74FF" w:rsidRDefault="00D83D78" w:rsidP="009973E4">
      <w:pPr>
        <w:jc w:val="left"/>
        <w:rPr>
          <w:rFonts w:ascii="BIZ UDPゴシック" w:eastAsia="BIZ UDPゴシック" w:hAnsi="BIZ UDPゴシック"/>
          <w:szCs w:val="21"/>
        </w:rPr>
      </w:pPr>
    </w:p>
    <w:p w14:paraId="328243DA" w14:textId="77777777" w:rsidR="00D83D78" w:rsidRPr="007F74FF" w:rsidRDefault="00D83D78" w:rsidP="009973E4">
      <w:pPr>
        <w:jc w:val="left"/>
        <w:rPr>
          <w:rFonts w:ascii="BIZ UDPゴシック" w:eastAsia="BIZ UDPゴシック" w:hAnsi="BIZ UDPゴシック"/>
          <w:szCs w:val="21"/>
        </w:rPr>
      </w:pPr>
    </w:p>
    <w:p w14:paraId="0B52B69F" w14:textId="77777777" w:rsidR="00D83D78" w:rsidRPr="007F74FF" w:rsidRDefault="00D83D78" w:rsidP="009973E4">
      <w:pPr>
        <w:jc w:val="left"/>
        <w:rPr>
          <w:rFonts w:ascii="BIZ UDPゴシック" w:eastAsia="BIZ UDPゴシック" w:hAnsi="BIZ UDPゴシック"/>
          <w:szCs w:val="21"/>
        </w:rPr>
      </w:pPr>
    </w:p>
    <w:p w14:paraId="226EBE6E" w14:textId="77777777" w:rsidR="00D83D78" w:rsidRPr="007F74FF" w:rsidRDefault="00D83D78" w:rsidP="009973E4">
      <w:pPr>
        <w:jc w:val="left"/>
        <w:rPr>
          <w:rFonts w:ascii="BIZ UDPゴシック" w:eastAsia="BIZ UDPゴシック" w:hAnsi="BIZ UDPゴシック"/>
          <w:szCs w:val="21"/>
        </w:rPr>
      </w:pPr>
    </w:p>
    <w:p w14:paraId="56F65AD7" w14:textId="77777777" w:rsidR="00D83D78" w:rsidRPr="007F74FF" w:rsidRDefault="00D83D78" w:rsidP="009973E4">
      <w:pPr>
        <w:jc w:val="left"/>
        <w:rPr>
          <w:rFonts w:ascii="BIZ UDPゴシック" w:eastAsia="BIZ UDPゴシック" w:hAnsi="BIZ UDPゴシック"/>
          <w:szCs w:val="21"/>
        </w:rPr>
      </w:pPr>
    </w:p>
    <w:p w14:paraId="7C2B0798" w14:textId="77777777" w:rsidR="00D83D78" w:rsidRPr="007F74FF" w:rsidRDefault="00D83D78" w:rsidP="009973E4">
      <w:pPr>
        <w:jc w:val="left"/>
        <w:rPr>
          <w:rFonts w:ascii="BIZ UDPゴシック" w:eastAsia="BIZ UDPゴシック" w:hAnsi="BIZ UDPゴシック"/>
          <w:szCs w:val="21"/>
        </w:rPr>
      </w:pPr>
    </w:p>
    <w:p w14:paraId="4320B965" w14:textId="77777777" w:rsidR="00D83D78" w:rsidRPr="007F74FF" w:rsidRDefault="00D83D78" w:rsidP="009973E4">
      <w:pPr>
        <w:jc w:val="left"/>
        <w:rPr>
          <w:rFonts w:ascii="BIZ UDPゴシック" w:eastAsia="BIZ UDPゴシック" w:hAnsi="BIZ UDPゴシック"/>
          <w:szCs w:val="21"/>
        </w:rPr>
      </w:pPr>
    </w:p>
    <w:p w14:paraId="7D733D2C" w14:textId="77777777" w:rsidR="00D83D78" w:rsidRPr="007F74FF" w:rsidRDefault="00D83D78" w:rsidP="009973E4">
      <w:pPr>
        <w:jc w:val="left"/>
        <w:rPr>
          <w:rFonts w:ascii="BIZ UDPゴシック" w:eastAsia="BIZ UDPゴシック" w:hAnsi="BIZ UDPゴシック"/>
          <w:szCs w:val="21"/>
        </w:rPr>
      </w:pPr>
    </w:p>
    <w:p w14:paraId="3D4B3B61" w14:textId="77777777" w:rsidR="0066672B" w:rsidRPr="007F74FF" w:rsidRDefault="003A402B"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 w:val="16"/>
          <w:szCs w:val="16"/>
        </w:rPr>
        <w:t>出典：総務省「決算カード」（決算状況）</w:t>
      </w:r>
    </w:p>
    <w:p w14:paraId="4BE11608" w14:textId="77777777" w:rsidR="00CB2B44" w:rsidRPr="007F74FF" w:rsidRDefault="00CB2B44" w:rsidP="009973E4">
      <w:pPr>
        <w:ind w:firstLineChars="100" w:firstLine="210"/>
        <w:jc w:val="left"/>
        <w:rPr>
          <w:rFonts w:ascii="BIZ UDPゴシック" w:eastAsia="BIZ UDPゴシック" w:hAnsi="BIZ UDPゴシック"/>
          <w:szCs w:val="21"/>
        </w:rPr>
      </w:pPr>
    </w:p>
    <w:p w14:paraId="4362F558" w14:textId="56D5115C" w:rsidR="00AA6807" w:rsidRPr="007F74FF" w:rsidRDefault="00E03E27" w:rsidP="001E457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７．</w:t>
      </w:r>
      <w:r w:rsidR="00302CAB" w:rsidRPr="007F74FF">
        <w:rPr>
          <w:rFonts w:ascii="BIZ UDPゴシック" w:eastAsia="BIZ UDPゴシック" w:hAnsi="BIZ UDPゴシック" w:hint="eastAsia"/>
          <w:szCs w:val="21"/>
        </w:rPr>
        <w:t>現在の維持管理経費</w:t>
      </w:r>
    </w:p>
    <w:p w14:paraId="73838651" w14:textId="28AB22DA" w:rsidR="00A00DCB" w:rsidRPr="007F74FF" w:rsidRDefault="00302CAB"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維持管理経費は</w:t>
      </w:r>
      <w:r w:rsidR="00EB359B" w:rsidRPr="007F74FF">
        <w:rPr>
          <w:rFonts w:ascii="BIZ UDPゴシック" w:eastAsia="BIZ UDPゴシック" w:hAnsi="BIZ UDPゴシック" w:hint="eastAsia"/>
          <w:szCs w:val="21"/>
        </w:rPr>
        <w:t>年々増加傾向にあり、特に牧場管理費と道路維持費については委託料の</w:t>
      </w:r>
      <w:r w:rsidR="00323951">
        <w:rPr>
          <w:rFonts w:ascii="BIZ UDPゴシック" w:eastAsia="BIZ UDPゴシック" w:hAnsi="BIZ UDPゴシック" w:hint="eastAsia"/>
          <w:szCs w:val="21"/>
        </w:rPr>
        <w:t>増加</w:t>
      </w:r>
      <w:r w:rsidR="00EB359B" w:rsidRPr="007F74FF">
        <w:rPr>
          <w:rFonts w:ascii="BIZ UDPゴシック" w:eastAsia="BIZ UDPゴシック" w:hAnsi="BIZ UDPゴシック" w:hint="eastAsia"/>
          <w:szCs w:val="21"/>
        </w:rPr>
        <w:t>により大幅に</w:t>
      </w:r>
      <w:r w:rsidR="00323951">
        <w:rPr>
          <w:rFonts w:ascii="BIZ UDPゴシック" w:eastAsia="BIZ UDPゴシック" w:hAnsi="BIZ UDPゴシック" w:hint="eastAsia"/>
          <w:szCs w:val="21"/>
        </w:rPr>
        <w:t>増えています</w:t>
      </w:r>
      <w:r w:rsidR="00EB359B" w:rsidRPr="007F74FF">
        <w:rPr>
          <w:rFonts w:ascii="BIZ UDPゴシック" w:eastAsia="BIZ UDPゴシック" w:hAnsi="BIZ UDPゴシック" w:hint="eastAsia"/>
          <w:szCs w:val="21"/>
        </w:rPr>
        <w:t>。</w:t>
      </w:r>
    </w:p>
    <w:p w14:paraId="68B97AAB" w14:textId="199B7503" w:rsidR="00AA6807" w:rsidRPr="007F74FF" w:rsidRDefault="00EB359B" w:rsidP="003B2556">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また、令和６年度</w:t>
      </w:r>
      <w:r w:rsidR="009422C1" w:rsidRPr="007F74FF">
        <w:rPr>
          <w:rFonts w:ascii="BIZ UDPゴシック" w:eastAsia="BIZ UDPゴシック" w:hAnsi="BIZ UDPゴシック" w:hint="eastAsia"/>
          <w:szCs w:val="21"/>
        </w:rPr>
        <w:t>に</w:t>
      </w:r>
      <w:r w:rsidR="00323951">
        <w:rPr>
          <w:rFonts w:ascii="BIZ UDPゴシック" w:eastAsia="BIZ UDPゴシック" w:hAnsi="BIZ UDPゴシック" w:hint="eastAsia"/>
          <w:szCs w:val="21"/>
        </w:rPr>
        <w:t>は「</w:t>
      </w:r>
      <w:r w:rsidRPr="007F74FF">
        <w:rPr>
          <w:rFonts w:ascii="BIZ UDPゴシック" w:eastAsia="BIZ UDPゴシック" w:hAnsi="BIZ UDPゴシック" w:hint="eastAsia"/>
          <w:szCs w:val="21"/>
        </w:rPr>
        <w:t>まちなかキッチンスタジオ</w:t>
      </w:r>
      <w:r w:rsidR="00323951">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が新設さ</w:t>
      </w:r>
      <w:r w:rsidR="009422C1" w:rsidRPr="007F74FF">
        <w:rPr>
          <w:rFonts w:ascii="BIZ UDPゴシック" w:eastAsia="BIZ UDPゴシック" w:hAnsi="BIZ UDPゴシック" w:hint="eastAsia"/>
          <w:szCs w:val="21"/>
        </w:rPr>
        <w:t>れ</w:t>
      </w:r>
      <w:r w:rsidR="00323951">
        <w:rPr>
          <w:rFonts w:ascii="BIZ UDPゴシック" w:eastAsia="BIZ UDPゴシック" w:hAnsi="BIZ UDPゴシック" w:hint="eastAsia"/>
          <w:szCs w:val="21"/>
        </w:rPr>
        <w:t>、</w:t>
      </w:r>
      <w:r w:rsidR="009422C1" w:rsidRPr="007F74FF">
        <w:rPr>
          <w:rFonts w:ascii="BIZ UDPゴシック" w:eastAsia="BIZ UDPゴシック" w:hAnsi="BIZ UDPゴシック" w:hint="eastAsia"/>
          <w:szCs w:val="21"/>
        </w:rPr>
        <w:t>管理委託をしたことから</w:t>
      </w:r>
      <w:r w:rsidR="00323951">
        <w:rPr>
          <w:rFonts w:ascii="BIZ UDPゴシック" w:eastAsia="BIZ UDPゴシック" w:hAnsi="BIZ UDPゴシック" w:hint="eastAsia"/>
          <w:szCs w:val="21"/>
        </w:rPr>
        <w:t>、維持管理経費が大きく増加しています。</w:t>
      </w:r>
    </w:p>
    <w:p w14:paraId="07DBAA94" w14:textId="5FFF5EA0" w:rsidR="00302CAB" w:rsidRPr="007F74FF" w:rsidRDefault="00302CAB" w:rsidP="00302CAB">
      <w:pPr>
        <w:ind w:left="210"/>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（千円）</w:t>
      </w:r>
    </w:p>
    <w:tbl>
      <w:tblPr>
        <w:tblStyle w:val="ac"/>
        <w:tblW w:w="0" w:type="auto"/>
        <w:tblInd w:w="210" w:type="dxa"/>
        <w:tblLook w:val="04A0" w:firstRow="1" w:lastRow="0" w:firstColumn="1" w:lastColumn="0" w:noHBand="0" w:noVBand="1"/>
      </w:tblPr>
      <w:tblGrid>
        <w:gridCol w:w="1648"/>
        <w:gridCol w:w="1658"/>
        <w:gridCol w:w="1660"/>
        <w:gridCol w:w="1658"/>
        <w:gridCol w:w="1660"/>
      </w:tblGrid>
      <w:tr w:rsidR="007F74FF" w:rsidRPr="007F74FF" w14:paraId="06E40996" w14:textId="77777777" w:rsidTr="00C83726">
        <w:tc>
          <w:tcPr>
            <w:tcW w:w="1742" w:type="dxa"/>
            <w:shd w:val="clear" w:color="auto" w:fill="EEECE1" w:themeFill="background2"/>
            <w:vAlign w:val="center"/>
          </w:tcPr>
          <w:p w14:paraId="112B93E2" w14:textId="77777777" w:rsidR="00302CAB" w:rsidRPr="007F74FF" w:rsidRDefault="00302CAB"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項目</w:t>
            </w:r>
          </w:p>
        </w:tc>
        <w:tc>
          <w:tcPr>
            <w:tcW w:w="1692" w:type="dxa"/>
            <w:shd w:val="clear" w:color="auto" w:fill="EEECE1" w:themeFill="background2"/>
            <w:vAlign w:val="center"/>
          </w:tcPr>
          <w:p w14:paraId="4FD50DB5" w14:textId="13D1069B" w:rsidR="00302CAB" w:rsidRPr="007F74FF" w:rsidRDefault="002707EF"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R</w:t>
            </w:r>
            <w:r w:rsidR="008461AF" w:rsidRPr="007F74FF">
              <w:rPr>
                <w:rFonts w:ascii="BIZ UDPゴシック" w:eastAsia="BIZ UDPゴシック" w:hAnsi="BIZ UDPゴシック" w:hint="eastAsia"/>
                <w:szCs w:val="21"/>
              </w:rPr>
              <w:t>4</w:t>
            </w:r>
          </w:p>
        </w:tc>
        <w:tc>
          <w:tcPr>
            <w:tcW w:w="1692" w:type="dxa"/>
            <w:shd w:val="clear" w:color="auto" w:fill="EEECE1" w:themeFill="background2"/>
            <w:vAlign w:val="center"/>
          </w:tcPr>
          <w:p w14:paraId="3B7BB2F8" w14:textId="04C2B839" w:rsidR="00302CAB" w:rsidRPr="007F74FF" w:rsidRDefault="00302CAB"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R</w:t>
            </w:r>
            <w:r w:rsidR="008461AF" w:rsidRPr="007F74FF">
              <w:rPr>
                <w:rFonts w:ascii="BIZ UDPゴシック" w:eastAsia="BIZ UDPゴシック" w:hAnsi="BIZ UDPゴシック" w:hint="eastAsia"/>
                <w:szCs w:val="21"/>
              </w:rPr>
              <w:t>5</w:t>
            </w:r>
          </w:p>
        </w:tc>
        <w:tc>
          <w:tcPr>
            <w:tcW w:w="1692" w:type="dxa"/>
            <w:shd w:val="clear" w:color="auto" w:fill="EEECE1" w:themeFill="background2"/>
            <w:vAlign w:val="center"/>
          </w:tcPr>
          <w:p w14:paraId="138DA23F" w14:textId="5B11DDE6" w:rsidR="00302CAB" w:rsidRPr="007F74FF" w:rsidRDefault="00302CAB"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R</w:t>
            </w:r>
            <w:r w:rsidR="008461AF" w:rsidRPr="007F74FF">
              <w:rPr>
                <w:rFonts w:ascii="BIZ UDPゴシック" w:eastAsia="BIZ UDPゴシック" w:hAnsi="BIZ UDPゴシック" w:hint="eastAsia"/>
                <w:szCs w:val="21"/>
              </w:rPr>
              <w:t>6</w:t>
            </w:r>
          </w:p>
        </w:tc>
        <w:tc>
          <w:tcPr>
            <w:tcW w:w="1692" w:type="dxa"/>
            <w:shd w:val="clear" w:color="auto" w:fill="EEECE1" w:themeFill="background2"/>
            <w:vAlign w:val="center"/>
          </w:tcPr>
          <w:p w14:paraId="3B960FAC" w14:textId="77777777" w:rsidR="00302CAB" w:rsidRPr="007F74FF" w:rsidRDefault="00302CAB"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3カ年平均</w:t>
            </w:r>
          </w:p>
        </w:tc>
      </w:tr>
      <w:tr w:rsidR="00EB359B" w:rsidRPr="007F74FF" w14:paraId="58AE177A" w14:textId="77777777" w:rsidTr="00C83726">
        <w:tc>
          <w:tcPr>
            <w:tcW w:w="1742" w:type="dxa"/>
            <w:vAlign w:val="center"/>
          </w:tcPr>
          <w:p w14:paraId="755079A2" w14:textId="77777777" w:rsidR="00302CAB" w:rsidRPr="007F74FF" w:rsidRDefault="00302CAB"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維持管理経費</w:t>
            </w:r>
          </w:p>
        </w:tc>
        <w:tc>
          <w:tcPr>
            <w:tcW w:w="1692" w:type="dxa"/>
            <w:vAlign w:val="center"/>
          </w:tcPr>
          <w:p w14:paraId="2B573A42" w14:textId="545CCE73" w:rsidR="00302CAB" w:rsidRPr="007F74FF" w:rsidRDefault="00EB359B" w:rsidP="00C83726">
            <w:pPr>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612,428</w:t>
            </w:r>
          </w:p>
        </w:tc>
        <w:tc>
          <w:tcPr>
            <w:tcW w:w="1692" w:type="dxa"/>
            <w:vAlign w:val="center"/>
          </w:tcPr>
          <w:p w14:paraId="4C62B9F0" w14:textId="6D5E43F4" w:rsidR="00302CAB" w:rsidRPr="007F74FF" w:rsidRDefault="00EB359B" w:rsidP="00C83726">
            <w:pPr>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685,284</w:t>
            </w:r>
          </w:p>
        </w:tc>
        <w:tc>
          <w:tcPr>
            <w:tcW w:w="1692" w:type="dxa"/>
            <w:vAlign w:val="center"/>
          </w:tcPr>
          <w:p w14:paraId="0283FC5D" w14:textId="29703573" w:rsidR="00302CAB" w:rsidRPr="007F74FF" w:rsidRDefault="00EB359B" w:rsidP="00C83726">
            <w:pPr>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731,997</w:t>
            </w:r>
          </w:p>
        </w:tc>
        <w:tc>
          <w:tcPr>
            <w:tcW w:w="1692" w:type="dxa"/>
          </w:tcPr>
          <w:p w14:paraId="1C753CE6" w14:textId="5E555D76" w:rsidR="00EB359B" w:rsidRPr="007F74FF" w:rsidRDefault="00EB359B" w:rsidP="00EB359B">
            <w:pPr>
              <w:ind w:right="1"/>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676,570</w:t>
            </w:r>
          </w:p>
        </w:tc>
      </w:tr>
    </w:tbl>
    <w:p w14:paraId="27809EC6" w14:textId="20D347BD" w:rsidR="00302CAB" w:rsidRPr="007F74FF" w:rsidRDefault="00302CAB" w:rsidP="009973E4">
      <w:pPr>
        <w:ind w:firstLineChars="100" w:firstLine="210"/>
        <w:jc w:val="left"/>
        <w:rPr>
          <w:rFonts w:ascii="BIZ UDPゴシック" w:eastAsia="BIZ UDPゴシック" w:hAnsi="BIZ UDPゴシック"/>
          <w:szCs w:val="21"/>
        </w:rPr>
      </w:pPr>
    </w:p>
    <w:p w14:paraId="4D982829" w14:textId="77777777" w:rsidR="004C4E9D" w:rsidRPr="007F74FF" w:rsidRDefault="004C4E9D" w:rsidP="009973E4">
      <w:pPr>
        <w:ind w:firstLineChars="100" w:firstLine="210"/>
        <w:jc w:val="left"/>
        <w:rPr>
          <w:rFonts w:ascii="BIZ UDPゴシック" w:eastAsia="BIZ UDPゴシック" w:hAnsi="BIZ UDPゴシック"/>
          <w:szCs w:val="21"/>
        </w:rPr>
      </w:pPr>
    </w:p>
    <w:p w14:paraId="5D976266" w14:textId="77777777" w:rsidR="004C4E9D" w:rsidRPr="007F74FF" w:rsidRDefault="004C4E9D" w:rsidP="009973E4">
      <w:pPr>
        <w:ind w:firstLineChars="100" w:firstLine="210"/>
        <w:jc w:val="left"/>
        <w:rPr>
          <w:rFonts w:ascii="BIZ UDPゴシック" w:eastAsia="BIZ UDPゴシック" w:hAnsi="BIZ UDPゴシック"/>
          <w:szCs w:val="21"/>
        </w:rPr>
      </w:pPr>
    </w:p>
    <w:p w14:paraId="7EE2EC46" w14:textId="77777777" w:rsidR="004C4E9D" w:rsidRPr="007F74FF" w:rsidRDefault="004C4E9D" w:rsidP="009973E4">
      <w:pPr>
        <w:ind w:firstLineChars="100" w:firstLine="210"/>
        <w:jc w:val="left"/>
        <w:rPr>
          <w:rFonts w:ascii="BIZ UDPゴシック" w:eastAsia="BIZ UDPゴシック" w:hAnsi="BIZ UDPゴシック"/>
          <w:szCs w:val="21"/>
        </w:rPr>
      </w:pPr>
    </w:p>
    <w:p w14:paraId="2AB71834" w14:textId="77777777" w:rsidR="004C4E9D" w:rsidRPr="007F74FF" w:rsidRDefault="004C4E9D" w:rsidP="009973E4">
      <w:pPr>
        <w:ind w:firstLineChars="100" w:firstLine="210"/>
        <w:jc w:val="left"/>
        <w:rPr>
          <w:rFonts w:ascii="BIZ UDPゴシック" w:eastAsia="BIZ UDPゴシック" w:hAnsi="BIZ UDPゴシック"/>
          <w:szCs w:val="21"/>
        </w:rPr>
      </w:pPr>
    </w:p>
    <w:p w14:paraId="205AA508" w14:textId="77777777" w:rsidR="004C4E9D" w:rsidRPr="007F74FF" w:rsidRDefault="004C4E9D" w:rsidP="009973E4">
      <w:pPr>
        <w:ind w:firstLineChars="100" w:firstLine="210"/>
        <w:jc w:val="left"/>
        <w:rPr>
          <w:rFonts w:ascii="BIZ UDPゴシック" w:eastAsia="BIZ UDPゴシック" w:hAnsi="BIZ UDPゴシック"/>
          <w:szCs w:val="21"/>
        </w:rPr>
      </w:pPr>
    </w:p>
    <w:p w14:paraId="6E42B105" w14:textId="77777777" w:rsidR="004C4E9D" w:rsidRPr="007F74FF" w:rsidRDefault="004C4E9D" w:rsidP="009973E4">
      <w:pPr>
        <w:ind w:firstLineChars="100" w:firstLine="210"/>
        <w:jc w:val="left"/>
        <w:rPr>
          <w:rFonts w:ascii="BIZ UDPゴシック" w:eastAsia="BIZ UDPゴシック" w:hAnsi="BIZ UDPゴシック"/>
          <w:szCs w:val="21"/>
        </w:rPr>
      </w:pPr>
    </w:p>
    <w:p w14:paraId="55884227" w14:textId="77777777" w:rsidR="004C4E9D" w:rsidRPr="007F74FF" w:rsidRDefault="004C4E9D" w:rsidP="009973E4">
      <w:pPr>
        <w:ind w:firstLineChars="100" w:firstLine="210"/>
        <w:jc w:val="left"/>
        <w:rPr>
          <w:rFonts w:ascii="BIZ UDPゴシック" w:eastAsia="BIZ UDPゴシック" w:hAnsi="BIZ UDPゴシック"/>
          <w:szCs w:val="21"/>
        </w:rPr>
      </w:pPr>
    </w:p>
    <w:p w14:paraId="39B10F98" w14:textId="77777777" w:rsidR="004C4E9D" w:rsidRPr="007F74FF" w:rsidRDefault="004C4E9D" w:rsidP="009973E4">
      <w:pPr>
        <w:ind w:firstLineChars="100" w:firstLine="210"/>
        <w:jc w:val="left"/>
        <w:rPr>
          <w:rFonts w:ascii="BIZ UDPゴシック" w:eastAsia="BIZ UDPゴシック" w:hAnsi="BIZ UDPゴシック"/>
          <w:szCs w:val="21"/>
        </w:rPr>
      </w:pPr>
    </w:p>
    <w:p w14:paraId="2C05946D" w14:textId="77777777" w:rsidR="00F9621F" w:rsidRPr="007F74FF" w:rsidRDefault="00F9621F" w:rsidP="0063621E">
      <w:pPr>
        <w:jc w:val="left"/>
        <w:rPr>
          <w:rFonts w:ascii="BIZ UDPゴシック" w:eastAsia="BIZ UDPゴシック" w:hAnsi="BIZ UDPゴシック"/>
          <w:szCs w:val="21"/>
        </w:rPr>
        <w:sectPr w:rsidR="00F9621F" w:rsidRPr="007F74FF" w:rsidSect="0041571B">
          <w:footerReference w:type="first" r:id="rId29"/>
          <w:type w:val="continuous"/>
          <w:pgSz w:w="11906" w:h="16838"/>
          <w:pgMar w:top="1985" w:right="1701" w:bottom="1701" w:left="1701" w:header="851" w:footer="992" w:gutter="0"/>
          <w:pgNumType w:start="1"/>
          <w:cols w:space="425"/>
          <w:titlePg/>
          <w:docGrid w:type="lines" w:linePitch="360"/>
        </w:sectPr>
      </w:pPr>
    </w:p>
    <w:p w14:paraId="1DA50C75" w14:textId="56E5FD35" w:rsidR="0063621E" w:rsidRPr="007F74FF" w:rsidRDefault="00E03E27" w:rsidP="0063621E">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８．</w:t>
      </w:r>
      <w:r w:rsidR="009852EA" w:rsidRPr="007F74FF">
        <w:rPr>
          <w:rFonts w:ascii="BIZ UDPゴシック" w:eastAsia="BIZ UDPゴシック" w:hAnsi="BIZ UDPゴシック" w:hint="eastAsia"/>
          <w:szCs w:val="21"/>
        </w:rPr>
        <w:t>公共施設等に係る将来コストの見込み</w:t>
      </w:r>
    </w:p>
    <w:p w14:paraId="5FDB9BB9" w14:textId="77777777" w:rsidR="0063621E" w:rsidRPr="007F74FF" w:rsidRDefault="00547561" w:rsidP="0063621E">
      <w:pPr>
        <w:ind w:firstLineChars="100" w:firstLine="210"/>
        <w:jc w:val="left"/>
        <w:rPr>
          <w:rFonts w:ascii="BIZ UDPゴシック" w:eastAsia="BIZ UDPゴシック" w:hAnsi="BIZ UDPゴシック" w:cs="ＭＳ 明朝"/>
          <w:szCs w:val="21"/>
        </w:rPr>
      </w:pPr>
      <w:r w:rsidRPr="007F74FF">
        <w:rPr>
          <w:rFonts w:ascii="BIZ UDPゴシック" w:eastAsia="BIZ UDPゴシック" w:hAnsi="BIZ UDPゴシック" w:cs="ＭＳ 明朝" w:hint="eastAsia"/>
          <w:szCs w:val="21"/>
        </w:rPr>
        <w:t>次の条件により、１年あたりの経費を</w:t>
      </w:r>
      <w:r w:rsidR="0063621E" w:rsidRPr="007F74FF">
        <w:rPr>
          <w:rFonts w:ascii="BIZ UDPゴシック" w:eastAsia="BIZ UDPゴシック" w:hAnsi="BIZ UDPゴシック" w:cs="ＭＳ 明朝" w:hint="eastAsia"/>
          <w:szCs w:val="21"/>
        </w:rPr>
        <w:t>試算するものとします。</w:t>
      </w:r>
    </w:p>
    <w:p w14:paraId="06F20365" w14:textId="77777777" w:rsidR="0063621E" w:rsidRPr="007F74FF" w:rsidRDefault="0063621E" w:rsidP="0063621E">
      <w:pPr>
        <w:ind w:firstLineChars="100" w:firstLine="210"/>
        <w:jc w:val="left"/>
        <w:rPr>
          <w:rFonts w:ascii="BIZ UDPゴシック" w:eastAsia="BIZ UDPゴシック" w:hAnsi="BIZ UDPゴシック" w:cs="ＭＳ 明朝"/>
          <w:szCs w:val="21"/>
        </w:rPr>
      </w:pPr>
    </w:p>
    <w:p w14:paraId="0D78DE7C" w14:textId="77777777" w:rsidR="0063621E" w:rsidRPr="007F74FF" w:rsidRDefault="0063621E" w:rsidP="0063621E">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【試算条件】</w:t>
      </w:r>
    </w:p>
    <w:p w14:paraId="70FBF5A3" w14:textId="6584BE3B" w:rsidR="009852EA" w:rsidRPr="007F74FF" w:rsidRDefault="009852EA" w:rsidP="009852EA">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・原則、固定資産台帳（令和</w:t>
      </w:r>
      <w:r w:rsidR="00DC77B5" w:rsidRPr="007F74FF">
        <w:rPr>
          <w:rFonts w:ascii="BIZ UDPゴシック" w:eastAsia="BIZ UDPゴシック" w:hAnsi="BIZ UDPゴシック" w:hint="eastAsia"/>
          <w:szCs w:val="21"/>
        </w:rPr>
        <w:t>７</w:t>
      </w:r>
      <w:r w:rsidRPr="007F74FF">
        <w:rPr>
          <w:rFonts w:ascii="BIZ UDPゴシック" w:eastAsia="BIZ UDPゴシック" w:hAnsi="BIZ UDPゴシック" w:hint="eastAsia"/>
          <w:szCs w:val="21"/>
        </w:rPr>
        <w:t>年</w:t>
      </w:r>
      <w:r w:rsidR="002B09E6" w:rsidRPr="007F74FF">
        <w:rPr>
          <w:rFonts w:ascii="BIZ UDPゴシック" w:eastAsia="BIZ UDPゴシック" w:hAnsi="BIZ UDPゴシック" w:hint="eastAsia"/>
          <w:szCs w:val="21"/>
        </w:rPr>
        <w:t>３</w:t>
      </w:r>
      <w:r w:rsidRPr="007F74FF">
        <w:rPr>
          <w:rFonts w:ascii="BIZ UDPゴシック" w:eastAsia="BIZ UDPゴシック" w:hAnsi="BIZ UDPゴシック" w:hint="eastAsia"/>
          <w:szCs w:val="21"/>
        </w:rPr>
        <w:t>月末時点）に基づき試算。</w:t>
      </w:r>
    </w:p>
    <w:p w14:paraId="0D0B7012" w14:textId="77777777" w:rsidR="009852EA" w:rsidRPr="007F74FF" w:rsidRDefault="009852EA" w:rsidP="009852EA">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・更新費用は、取得価格と同額とする。</w:t>
      </w:r>
    </w:p>
    <w:p w14:paraId="0AD70DC7" w14:textId="77777777" w:rsidR="009852EA" w:rsidRPr="007F74FF" w:rsidRDefault="009852EA" w:rsidP="009852EA">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・単純更新は、長寿命化対策を実施せず、耐用（使用可能）年数経過時に施設等を更新。</w:t>
      </w:r>
    </w:p>
    <w:p w14:paraId="77383759" w14:textId="77777777" w:rsidR="009852EA" w:rsidRPr="007F74FF" w:rsidRDefault="009852EA" w:rsidP="0063621E">
      <w:pPr>
        <w:jc w:val="left"/>
        <w:rPr>
          <w:rFonts w:ascii="BIZ UDPゴシック" w:eastAsia="BIZ UDPゴシック" w:hAnsi="BIZ UDPゴシック"/>
          <w:szCs w:val="21"/>
        </w:rPr>
      </w:pPr>
    </w:p>
    <w:p w14:paraId="42B04A0B" w14:textId="77777777" w:rsidR="0063621E" w:rsidRPr="005A304A" w:rsidRDefault="0063621E" w:rsidP="0063621E">
      <w:pPr>
        <w:jc w:val="left"/>
        <w:rPr>
          <w:rFonts w:ascii="BIZ UDPゴシック" w:eastAsia="BIZ UDPゴシック" w:hAnsi="BIZ UDPゴシック"/>
          <w:szCs w:val="21"/>
        </w:rPr>
      </w:pPr>
      <w:r w:rsidRPr="005A304A">
        <w:rPr>
          <w:rFonts w:ascii="BIZ UDPゴシック" w:eastAsia="BIZ UDPゴシック" w:hAnsi="BIZ UDPゴシック" w:hint="eastAsia"/>
          <w:szCs w:val="21"/>
        </w:rPr>
        <w:t>●建物</w:t>
      </w:r>
    </w:p>
    <w:p w14:paraId="00155374" w14:textId="77777777" w:rsidR="009852EA" w:rsidRPr="005A304A" w:rsidRDefault="009852EA" w:rsidP="009852EA">
      <w:pPr>
        <w:jc w:val="left"/>
        <w:rPr>
          <w:rFonts w:ascii="BIZ UDPゴシック" w:eastAsia="BIZ UDPゴシック" w:hAnsi="BIZ UDPゴシック"/>
          <w:szCs w:val="21"/>
        </w:rPr>
      </w:pPr>
      <w:r w:rsidRPr="005A304A">
        <w:rPr>
          <w:rFonts w:ascii="BIZ UDPゴシック" w:eastAsia="BIZ UDPゴシック" w:hAnsi="BIZ UDPゴシック" w:hint="eastAsia"/>
          <w:szCs w:val="21"/>
        </w:rPr>
        <w:t>・単純更新額は、取得価額／耐用年数</w:t>
      </w:r>
    </w:p>
    <w:p w14:paraId="4D2F393E" w14:textId="3386F0FE" w:rsidR="009852EA" w:rsidRPr="005A304A" w:rsidRDefault="009852EA" w:rsidP="009852EA">
      <w:pPr>
        <w:jc w:val="left"/>
        <w:rPr>
          <w:rFonts w:ascii="BIZ UDPゴシック" w:eastAsia="BIZ UDPゴシック" w:hAnsi="BIZ UDPゴシック"/>
          <w:szCs w:val="21"/>
        </w:rPr>
      </w:pPr>
      <w:r w:rsidRPr="005A304A">
        <w:rPr>
          <w:rFonts w:ascii="BIZ UDPゴシック" w:eastAsia="BIZ UDPゴシック" w:hAnsi="BIZ UDPゴシック" w:hint="eastAsia"/>
          <w:szCs w:val="21"/>
        </w:rPr>
        <w:t>・長寿命化対策額は、（長寿命化対策額＋</w:t>
      </w:r>
      <w:r w:rsidR="001246B6">
        <w:rPr>
          <w:rFonts w:ascii="BIZ UDPゴシック" w:eastAsia="BIZ UDPゴシック" w:hAnsi="BIZ UDPゴシック" w:hint="eastAsia"/>
          <w:szCs w:val="21"/>
        </w:rPr>
        <w:t>単純</w:t>
      </w:r>
      <w:r w:rsidRPr="005A304A">
        <w:rPr>
          <w:rFonts w:ascii="BIZ UDPゴシック" w:eastAsia="BIZ UDPゴシック" w:hAnsi="BIZ UDPゴシック" w:hint="eastAsia"/>
          <w:szCs w:val="21"/>
        </w:rPr>
        <w:t>更新額）／（目標使用年数）</w:t>
      </w:r>
    </w:p>
    <w:p w14:paraId="27B3F0E5" w14:textId="5312F921" w:rsidR="009852EA" w:rsidRPr="005A304A" w:rsidRDefault="009852EA" w:rsidP="009852EA">
      <w:pPr>
        <w:jc w:val="left"/>
        <w:rPr>
          <w:rFonts w:ascii="BIZ UDPゴシック" w:eastAsia="BIZ UDPゴシック" w:hAnsi="BIZ UDPゴシック"/>
          <w:szCs w:val="21"/>
        </w:rPr>
      </w:pPr>
      <w:r w:rsidRPr="005A304A">
        <w:rPr>
          <w:rFonts w:ascii="BIZ UDPゴシック" w:eastAsia="BIZ UDPゴシック" w:hAnsi="BIZ UDPゴシック" w:hint="eastAsia"/>
          <w:szCs w:val="21"/>
        </w:rPr>
        <w:t>※</w:t>
      </w:r>
      <w:r w:rsidR="00FB428A" w:rsidRPr="005A304A">
        <w:rPr>
          <w:rFonts w:ascii="BIZ UDPゴシック" w:eastAsia="BIZ UDPゴシック" w:hAnsi="BIZ UDPゴシック" w:hint="eastAsia"/>
          <w:szCs w:val="21"/>
        </w:rPr>
        <w:t>１</w:t>
      </w:r>
      <w:r w:rsidR="00CB72CD" w:rsidRPr="005A304A">
        <w:rPr>
          <w:rFonts w:ascii="BIZ UDPゴシック" w:eastAsia="BIZ UDPゴシック" w:hAnsi="BIZ UDPゴシック" w:hint="eastAsia"/>
          <w:szCs w:val="21"/>
        </w:rPr>
        <w:t>：</w:t>
      </w:r>
      <w:r w:rsidRPr="005A304A">
        <w:rPr>
          <w:rFonts w:ascii="BIZ UDPゴシック" w:eastAsia="BIZ UDPゴシック" w:hAnsi="BIZ UDPゴシック" w:hint="eastAsia"/>
          <w:szCs w:val="21"/>
        </w:rPr>
        <w:t>長寿命化対策の単価は、</w:t>
      </w:r>
      <w:r w:rsidR="007A714F">
        <w:rPr>
          <w:rFonts w:ascii="BIZ UDPゴシック" w:eastAsia="BIZ UDPゴシック" w:hAnsi="BIZ UDPゴシック" w:hint="eastAsia"/>
          <w:szCs w:val="21"/>
        </w:rPr>
        <w:t>５０，０７９</w:t>
      </w:r>
      <w:r w:rsidRPr="005A304A">
        <w:rPr>
          <w:rFonts w:ascii="BIZ UDPゴシック" w:eastAsia="BIZ UDPゴシック" w:hAnsi="BIZ UDPゴシック" w:hint="eastAsia"/>
          <w:szCs w:val="21"/>
        </w:rPr>
        <w:t>円/㎡とし、取得年から</w:t>
      </w:r>
      <w:r w:rsidR="002B09E6" w:rsidRPr="005A304A">
        <w:rPr>
          <w:rFonts w:ascii="BIZ UDPゴシック" w:eastAsia="BIZ UDPゴシック" w:hAnsi="BIZ UDPゴシック" w:hint="eastAsia"/>
          <w:szCs w:val="21"/>
        </w:rPr>
        <w:t>２５</w:t>
      </w:r>
      <w:r w:rsidRPr="005A304A">
        <w:rPr>
          <w:rFonts w:ascii="BIZ UDPゴシック" w:eastAsia="BIZ UDPゴシック" w:hAnsi="BIZ UDPゴシック" w:hint="eastAsia"/>
          <w:szCs w:val="21"/>
        </w:rPr>
        <w:t>年経過時に対策を実施。</w:t>
      </w:r>
    </w:p>
    <w:p w14:paraId="3D2D3B7C" w14:textId="53DB1107" w:rsidR="009852EA" w:rsidRPr="005A304A" w:rsidRDefault="009852EA" w:rsidP="009852EA">
      <w:pPr>
        <w:jc w:val="left"/>
        <w:rPr>
          <w:rFonts w:ascii="BIZ UDPゴシック" w:eastAsia="BIZ UDPゴシック" w:hAnsi="BIZ UDPゴシック"/>
          <w:szCs w:val="21"/>
        </w:rPr>
      </w:pPr>
      <w:r w:rsidRPr="005A304A">
        <w:rPr>
          <w:rFonts w:ascii="BIZ UDPゴシック" w:eastAsia="BIZ UDPゴシック" w:hAnsi="BIZ UDPゴシック" w:hint="eastAsia"/>
          <w:szCs w:val="21"/>
        </w:rPr>
        <w:t>※</w:t>
      </w:r>
      <w:r w:rsidR="00FB428A" w:rsidRPr="005A304A">
        <w:rPr>
          <w:rFonts w:ascii="BIZ UDPゴシック" w:eastAsia="BIZ UDPゴシック" w:hAnsi="BIZ UDPゴシック" w:hint="eastAsia"/>
          <w:szCs w:val="21"/>
        </w:rPr>
        <w:t>２</w:t>
      </w:r>
      <w:r w:rsidR="00CB72CD" w:rsidRPr="005A304A">
        <w:rPr>
          <w:rFonts w:ascii="BIZ UDPゴシック" w:eastAsia="BIZ UDPゴシック" w:hAnsi="BIZ UDPゴシック" w:hint="eastAsia"/>
          <w:szCs w:val="21"/>
        </w:rPr>
        <w:t>：</w:t>
      </w:r>
      <w:r w:rsidRPr="005A304A">
        <w:rPr>
          <w:rFonts w:ascii="BIZ UDPゴシック" w:eastAsia="BIZ UDPゴシック" w:hAnsi="BIZ UDPゴシック" w:hint="eastAsia"/>
          <w:szCs w:val="21"/>
        </w:rPr>
        <w:t>目標使用年数は、耐用年数</w:t>
      </w:r>
      <w:r w:rsidR="002B09E6" w:rsidRPr="005A304A">
        <w:rPr>
          <w:rFonts w:ascii="BIZ UDPゴシック" w:eastAsia="BIZ UDPゴシック" w:hAnsi="BIZ UDPゴシック" w:hint="eastAsia"/>
          <w:szCs w:val="21"/>
        </w:rPr>
        <w:t>+２５</w:t>
      </w:r>
      <w:r w:rsidRPr="005A304A">
        <w:rPr>
          <w:rFonts w:ascii="BIZ UDPゴシック" w:eastAsia="BIZ UDPゴシック" w:hAnsi="BIZ UDPゴシック" w:hint="eastAsia"/>
          <w:szCs w:val="21"/>
        </w:rPr>
        <w:t>年とする。</w:t>
      </w:r>
    </w:p>
    <w:p w14:paraId="0B4FEA07" w14:textId="77777777" w:rsidR="009852EA" w:rsidRPr="007F74FF" w:rsidRDefault="009852EA" w:rsidP="009852EA">
      <w:pPr>
        <w:jc w:val="left"/>
        <w:rPr>
          <w:rFonts w:ascii="BIZ UDPゴシック" w:eastAsia="BIZ UDPゴシック" w:hAnsi="BIZ UDPゴシック"/>
          <w:szCs w:val="21"/>
        </w:rPr>
      </w:pPr>
    </w:p>
    <w:p w14:paraId="13D1CA30" w14:textId="77777777" w:rsidR="0063621E" w:rsidRPr="007F74FF" w:rsidRDefault="0063621E" w:rsidP="009852EA">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●道路</w:t>
      </w:r>
    </w:p>
    <w:p w14:paraId="72465D64" w14:textId="2C1C4609" w:rsidR="009852EA" w:rsidRPr="007F74FF" w:rsidRDefault="009852EA" w:rsidP="009852EA">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・単純更新額は、改良舗装工事額／使用可能年数</w:t>
      </w:r>
      <w:r w:rsidR="002B09E6" w:rsidRPr="007F74FF">
        <w:rPr>
          <w:rFonts w:ascii="BIZ UDPゴシック" w:eastAsia="BIZ UDPゴシック" w:hAnsi="BIZ UDPゴシック" w:hint="eastAsia"/>
          <w:szCs w:val="21"/>
        </w:rPr>
        <w:t>２０</w:t>
      </w:r>
      <w:r w:rsidRPr="007F74FF">
        <w:rPr>
          <w:rFonts w:ascii="BIZ UDPゴシック" w:eastAsia="BIZ UDPゴシック" w:hAnsi="BIZ UDPゴシック" w:hint="eastAsia"/>
          <w:szCs w:val="21"/>
        </w:rPr>
        <w:t>年</w:t>
      </w:r>
    </w:p>
    <w:p w14:paraId="1079A9E3" w14:textId="53BF75C5" w:rsidR="009852EA" w:rsidRPr="007F74FF" w:rsidRDefault="009852EA" w:rsidP="009852EA">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・長寿命化対策額は、表層オーバーレイ工事額／舗装の耐用年数</w:t>
      </w:r>
      <w:r w:rsidR="002B09E6" w:rsidRPr="007F74FF">
        <w:rPr>
          <w:rFonts w:ascii="BIZ UDPゴシック" w:eastAsia="BIZ UDPゴシック" w:hAnsi="BIZ UDPゴシック" w:hint="eastAsia"/>
          <w:szCs w:val="21"/>
        </w:rPr>
        <w:t>１０</w:t>
      </w:r>
      <w:r w:rsidRPr="007F74FF">
        <w:rPr>
          <w:rFonts w:ascii="BIZ UDPゴシック" w:eastAsia="BIZ UDPゴシック" w:hAnsi="BIZ UDPゴシック" w:hint="eastAsia"/>
          <w:szCs w:val="21"/>
        </w:rPr>
        <w:t>年</w:t>
      </w:r>
    </w:p>
    <w:p w14:paraId="267713F3" w14:textId="103545C7" w:rsidR="009852EA" w:rsidRPr="007F74FF" w:rsidRDefault="009852EA" w:rsidP="009852EA">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CB72CD" w:rsidRPr="007F74FF">
        <w:rPr>
          <w:rFonts w:ascii="BIZ UDPゴシック" w:eastAsia="BIZ UDPゴシック" w:hAnsi="BIZ UDPゴシック" w:hint="eastAsia"/>
          <w:szCs w:val="21"/>
        </w:rPr>
        <w:t>１：</w:t>
      </w:r>
      <w:r w:rsidRPr="007F74FF">
        <w:rPr>
          <w:rFonts w:ascii="BIZ UDPゴシック" w:eastAsia="BIZ UDPゴシック" w:hAnsi="BIZ UDPゴシック" w:hint="eastAsia"/>
          <w:szCs w:val="21"/>
        </w:rPr>
        <w:t>単純更新の単価は、</w:t>
      </w:r>
      <w:r w:rsidR="002B09E6" w:rsidRPr="007F74FF">
        <w:rPr>
          <w:rFonts w:ascii="BIZ UDPゴシック" w:eastAsia="BIZ UDPゴシック" w:hAnsi="BIZ UDPゴシック" w:hint="eastAsia"/>
          <w:szCs w:val="21"/>
        </w:rPr>
        <w:t>１００</w:t>
      </w:r>
      <w:r w:rsidRPr="007F74FF">
        <w:rPr>
          <w:rFonts w:ascii="BIZ UDPゴシック" w:eastAsia="BIZ UDPゴシック" w:hAnsi="BIZ UDPゴシック" w:hint="eastAsia"/>
          <w:szCs w:val="21"/>
        </w:rPr>
        <w:t>千円</w:t>
      </w:r>
      <w:bookmarkStart w:id="4" w:name="_Hlk211502633"/>
      <w:r w:rsidRPr="007F74FF">
        <w:rPr>
          <w:rFonts w:ascii="BIZ UDPゴシック" w:eastAsia="BIZ UDPゴシック" w:hAnsi="BIZ UDPゴシック" w:hint="eastAsia"/>
          <w:szCs w:val="21"/>
        </w:rPr>
        <w:t>／ｍ</w:t>
      </w:r>
      <w:bookmarkEnd w:id="4"/>
      <w:r w:rsidRPr="007F74FF">
        <w:rPr>
          <w:rFonts w:ascii="BIZ UDPゴシック" w:eastAsia="BIZ UDPゴシック" w:hAnsi="BIZ UDPゴシック" w:hint="eastAsia"/>
          <w:szCs w:val="21"/>
        </w:rPr>
        <w:t>とし、使用可能年数は標準的な劣化曲線による。</w:t>
      </w:r>
    </w:p>
    <w:p w14:paraId="41452ABE" w14:textId="78FB9760" w:rsidR="009852EA" w:rsidRPr="007F74FF" w:rsidRDefault="009852EA" w:rsidP="006F453E">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CB72CD" w:rsidRPr="007F74FF">
        <w:rPr>
          <w:rFonts w:ascii="BIZ UDPゴシック" w:eastAsia="BIZ UDPゴシック" w:hAnsi="BIZ UDPゴシック" w:hint="eastAsia"/>
          <w:szCs w:val="21"/>
        </w:rPr>
        <w:t>２：</w:t>
      </w:r>
      <w:r w:rsidRPr="007F74FF">
        <w:rPr>
          <w:rFonts w:ascii="BIZ UDPゴシック" w:eastAsia="BIZ UDPゴシック" w:hAnsi="BIZ UDPゴシック" w:hint="eastAsia"/>
          <w:szCs w:val="21"/>
        </w:rPr>
        <w:t>長寿命化対策の単価は、</w:t>
      </w:r>
      <w:r w:rsidR="002B09E6" w:rsidRPr="007F74FF">
        <w:rPr>
          <w:rFonts w:ascii="BIZ UDPゴシック" w:eastAsia="BIZ UDPゴシック" w:hAnsi="BIZ UDPゴシック" w:hint="eastAsia"/>
          <w:szCs w:val="21"/>
        </w:rPr>
        <w:t>３</w:t>
      </w:r>
      <w:r w:rsidR="00DF4C8A" w:rsidRPr="007F74FF">
        <w:rPr>
          <w:rFonts w:ascii="BIZ UDPゴシック" w:eastAsia="BIZ UDPゴシック" w:hAnsi="BIZ UDPゴシック" w:hint="eastAsia"/>
          <w:szCs w:val="21"/>
        </w:rPr>
        <w:t>６</w:t>
      </w:r>
      <w:r w:rsidRPr="007F74FF">
        <w:rPr>
          <w:rFonts w:ascii="BIZ UDPゴシック" w:eastAsia="BIZ UDPゴシック" w:hAnsi="BIZ UDPゴシック" w:hint="eastAsia"/>
          <w:szCs w:val="21"/>
        </w:rPr>
        <w:t>千円</w:t>
      </w:r>
      <w:r w:rsidR="003D6CF0" w:rsidRPr="007F74FF">
        <w:rPr>
          <w:rFonts w:ascii="BIZ UDPゴシック" w:eastAsia="BIZ UDPゴシック" w:hAnsi="BIZ UDPゴシック" w:hint="eastAsia"/>
          <w:szCs w:val="21"/>
        </w:rPr>
        <w:t>／ｍ</w:t>
      </w:r>
      <w:r w:rsidRPr="007F74FF">
        <w:rPr>
          <w:rFonts w:ascii="BIZ UDPゴシック" w:eastAsia="BIZ UDPゴシック" w:hAnsi="BIZ UDPゴシック" w:hint="eastAsia"/>
          <w:szCs w:val="21"/>
        </w:rPr>
        <w:t>とする。</w:t>
      </w:r>
    </w:p>
    <w:p w14:paraId="15859038" w14:textId="77777777" w:rsidR="009852EA" w:rsidRPr="003D6CF0" w:rsidRDefault="009852EA" w:rsidP="009852EA">
      <w:pPr>
        <w:ind w:left="141" w:hangingChars="67" w:hanging="141"/>
        <w:jc w:val="left"/>
        <w:rPr>
          <w:rFonts w:ascii="BIZ UDPゴシック" w:eastAsia="BIZ UDPゴシック" w:hAnsi="BIZ UDPゴシック"/>
          <w:szCs w:val="21"/>
        </w:rPr>
      </w:pPr>
    </w:p>
    <w:p w14:paraId="3FFA7BFA" w14:textId="5F21BAA4" w:rsidR="0063621E" w:rsidRPr="007F74FF" w:rsidRDefault="0063621E" w:rsidP="00C57477">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210722">
        <w:rPr>
          <w:rFonts w:ascii="BIZ UDPゴシック" w:eastAsia="BIZ UDPゴシック" w:hAnsi="BIZ UDPゴシック" w:hint="eastAsia"/>
          <w:szCs w:val="21"/>
        </w:rPr>
        <w:t>橋梁</w:t>
      </w:r>
      <w:r w:rsidR="00C57477" w:rsidRPr="007F74FF">
        <w:rPr>
          <w:rFonts w:ascii="BIZ UDPゴシック" w:eastAsia="BIZ UDPゴシック" w:hAnsi="BIZ UDPゴシック" w:hint="eastAsia"/>
          <w:szCs w:val="21"/>
        </w:rPr>
        <w:t>（中札内村長寿命化修繕計画より）</w:t>
      </w:r>
    </w:p>
    <w:p w14:paraId="0772F22D" w14:textId="25B04E10" w:rsidR="00FB5B9F" w:rsidRPr="007F74FF" w:rsidRDefault="0063621E" w:rsidP="00FB5B9F">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FB5B9F" w:rsidRPr="007F74FF">
        <w:rPr>
          <w:rFonts w:ascii="BIZ UDPゴシック" w:eastAsia="BIZ UDPゴシック" w:hAnsi="BIZ UDPゴシック" w:hint="eastAsia"/>
          <w:szCs w:val="21"/>
        </w:rPr>
        <w:t>単純更新額は、</w:t>
      </w:r>
      <w:r w:rsidRPr="007F74FF">
        <w:rPr>
          <w:rFonts w:ascii="BIZ UDPゴシック" w:eastAsia="BIZ UDPゴシック" w:hAnsi="BIZ UDPゴシック" w:hint="eastAsia"/>
          <w:szCs w:val="21"/>
        </w:rPr>
        <w:t>取得価額</w:t>
      </w:r>
      <w:r w:rsidR="00FB5B9F" w:rsidRPr="007F74FF">
        <w:rPr>
          <w:rFonts w:ascii="BIZ UDPゴシック" w:eastAsia="BIZ UDPゴシック" w:hAnsi="BIZ UDPゴシック" w:hint="eastAsia"/>
          <w:szCs w:val="21"/>
        </w:rPr>
        <w:t>／</w:t>
      </w:r>
      <w:r w:rsidR="009852EA" w:rsidRPr="007F74FF">
        <w:rPr>
          <w:rFonts w:ascii="BIZ UDPゴシック" w:eastAsia="BIZ UDPゴシック" w:hAnsi="BIZ UDPゴシック" w:hint="eastAsia"/>
          <w:szCs w:val="21"/>
        </w:rPr>
        <w:t>耐用年数</w:t>
      </w:r>
      <w:r w:rsidR="002B09E6" w:rsidRPr="007F74FF">
        <w:rPr>
          <w:rFonts w:ascii="BIZ UDPゴシック" w:eastAsia="BIZ UDPゴシック" w:hAnsi="BIZ UDPゴシック" w:hint="eastAsia"/>
          <w:szCs w:val="21"/>
        </w:rPr>
        <w:t>６０</w:t>
      </w:r>
      <w:r w:rsidR="009852EA" w:rsidRPr="007F74FF">
        <w:rPr>
          <w:rFonts w:ascii="BIZ UDPゴシック" w:eastAsia="BIZ UDPゴシック" w:hAnsi="BIZ UDPゴシック" w:hint="eastAsia"/>
          <w:szCs w:val="21"/>
        </w:rPr>
        <w:t>年</w:t>
      </w:r>
    </w:p>
    <w:p w14:paraId="5AE4BC90" w14:textId="73154549" w:rsidR="003B2556" w:rsidRPr="007F74FF" w:rsidRDefault="00FB5B9F" w:rsidP="004F7EE2">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63621E" w:rsidRPr="007F74FF">
        <w:rPr>
          <w:rFonts w:ascii="BIZ UDPゴシック" w:eastAsia="BIZ UDPゴシック" w:hAnsi="BIZ UDPゴシック" w:hint="eastAsia"/>
          <w:szCs w:val="21"/>
        </w:rPr>
        <w:t>長寿命化対策</w:t>
      </w:r>
      <w:r w:rsidRPr="007F74FF">
        <w:rPr>
          <w:rFonts w:ascii="BIZ UDPゴシック" w:eastAsia="BIZ UDPゴシック" w:hAnsi="BIZ UDPゴシック" w:hint="eastAsia"/>
          <w:szCs w:val="21"/>
        </w:rPr>
        <w:t>額</w:t>
      </w:r>
      <w:r w:rsidR="0063621E" w:rsidRPr="007F74FF">
        <w:rPr>
          <w:rFonts w:ascii="BIZ UDPゴシック" w:eastAsia="BIZ UDPゴシック" w:hAnsi="BIZ UDPゴシック" w:hint="eastAsia"/>
          <w:szCs w:val="21"/>
        </w:rPr>
        <w:t>は、</w:t>
      </w:r>
      <w:r w:rsidR="009852EA" w:rsidRPr="007F74FF">
        <w:rPr>
          <w:rFonts w:ascii="BIZ UDPゴシック" w:eastAsia="BIZ UDPゴシック" w:hAnsi="BIZ UDPゴシック" w:hint="eastAsia"/>
          <w:szCs w:val="21"/>
        </w:rPr>
        <w:t>（長寿命化対策額＋更新額）／（目標使用年数）</w:t>
      </w:r>
    </w:p>
    <w:p w14:paraId="06A11BB0" w14:textId="77777777" w:rsidR="004F7EE2" w:rsidRPr="007F74FF" w:rsidRDefault="004F7EE2" w:rsidP="004F7EE2">
      <w:pPr>
        <w:ind w:left="141" w:hangingChars="67" w:hanging="141"/>
        <w:jc w:val="left"/>
        <w:rPr>
          <w:rFonts w:ascii="BIZ UDPゴシック" w:eastAsia="BIZ UDPゴシック" w:hAnsi="BIZ UDPゴシック"/>
          <w:szCs w:val="21"/>
        </w:rPr>
      </w:pPr>
    </w:p>
    <w:p w14:paraId="25CADD68" w14:textId="77777777" w:rsidR="0063621E" w:rsidRPr="007F74FF" w:rsidRDefault="0063621E" w:rsidP="0063621E">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●上水道</w:t>
      </w:r>
    </w:p>
    <w:p w14:paraId="729C9840" w14:textId="024C0859" w:rsidR="009852EA" w:rsidRPr="007F74FF" w:rsidRDefault="0063621E" w:rsidP="00FB5B9F">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FB5B9F" w:rsidRPr="007F74FF">
        <w:rPr>
          <w:rFonts w:ascii="BIZ UDPゴシック" w:eastAsia="BIZ UDPゴシック" w:hAnsi="BIZ UDPゴシック" w:hint="eastAsia"/>
          <w:szCs w:val="21"/>
        </w:rPr>
        <w:t>単純更新額は、</w:t>
      </w:r>
      <w:r w:rsidR="009852EA" w:rsidRPr="007F74FF">
        <w:rPr>
          <w:rFonts w:ascii="BIZ UDPゴシック" w:eastAsia="BIZ UDPゴシック" w:hAnsi="BIZ UDPゴシック" w:hint="eastAsia"/>
          <w:szCs w:val="21"/>
        </w:rPr>
        <w:t>管路：取得価額／耐用年数</w:t>
      </w:r>
      <w:r w:rsidR="002B09E6" w:rsidRPr="007F74FF">
        <w:rPr>
          <w:rFonts w:ascii="BIZ UDPゴシック" w:eastAsia="BIZ UDPゴシック" w:hAnsi="BIZ UDPゴシック" w:hint="eastAsia"/>
          <w:szCs w:val="21"/>
        </w:rPr>
        <w:t>６０</w:t>
      </w:r>
      <w:r w:rsidR="009852EA" w:rsidRPr="007F74FF">
        <w:rPr>
          <w:rFonts w:ascii="BIZ UDPゴシック" w:eastAsia="BIZ UDPゴシック" w:hAnsi="BIZ UDPゴシック" w:hint="eastAsia"/>
          <w:szCs w:val="21"/>
        </w:rPr>
        <w:t>年</w:t>
      </w:r>
    </w:p>
    <w:p w14:paraId="7C89B54D" w14:textId="670509EF" w:rsidR="00FB5B9F" w:rsidRPr="007F74FF" w:rsidRDefault="0063621E" w:rsidP="00F63693">
      <w:pPr>
        <w:ind w:firstLineChars="607" w:firstLine="1275"/>
        <w:jc w:val="left"/>
        <w:rPr>
          <w:rFonts w:ascii="BIZ UDPゴシック" w:eastAsia="BIZ UDPゴシック" w:hAnsi="BIZ UDPゴシック"/>
          <w:szCs w:val="21"/>
        </w:rPr>
      </w:pPr>
      <w:r w:rsidRPr="00F63693">
        <w:rPr>
          <w:rFonts w:ascii="BIZ UDPゴシック" w:eastAsia="BIZ UDPゴシック" w:hAnsi="BIZ UDPゴシック" w:hint="eastAsia"/>
          <w:kern w:val="0"/>
          <w:szCs w:val="21"/>
        </w:rPr>
        <w:t>処理場</w:t>
      </w:r>
      <w:r w:rsidR="009852EA" w:rsidRPr="007F74FF">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取得</w:t>
      </w:r>
      <w:r w:rsidR="00FB5B9F" w:rsidRPr="007F74FF">
        <w:rPr>
          <w:rFonts w:ascii="BIZ UDPゴシック" w:eastAsia="BIZ UDPゴシック" w:hAnsi="BIZ UDPゴシック" w:hint="eastAsia"/>
          <w:szCs w:val="21"/>
        </w:rPr>
        <w:t>価額／</w:t>
      </w:r>
      <w:r w:rsidRPr="007F74FF">
        <w:rPr>
          <w:rFonts w:ascii="BIZ UDPゴシック" w:eastAsia="BIZ UDPゴシック" w:hAnsi="BIZ UDPゴシック" w:hint="eastAsia"/>
          <w:szCs w:val="21"/>
        </w:rPr>
        <w:t>耐用年数</w:t>
      </w:r>
      <w:r w:rsidR="002B09E6" w:rsidRPr="007F74FF">
        <w:rPr>
          <w:rFonts w:ascii="BIZ UDPゴシック" w:eastAsia="BIZ UDPゴシック" w:hAnsi="BIZ UDPゴシック" w:hint="eastAsia"/>
          <w:szCs w:val="21"/>
        </w:rPr>
        <w:t>５０</w:t>
      </w:r>
      <w:r w:rsidRPr="007F74FF">
        <w:rPr>
          <w:rFonts w:ascii="BIZ UDPゴシック" w:eastAsia="BIZ UDPゴシック" w:hAnsi="BIZ UDPゴシック" w:hint="eastAsia"/>
          <w:szCs w:val="21"/>
        </w:rPr>
        <w:t>年</w:t>
      </w:r>
    </w:p>
    <w:p w14:paraId="49FD3419" w14:textId="77777777" w:rsidR="0063621E" w:rsidRPr="007F74FF" w:rsidRDefault="00FB5B9F" w:rsidP="00C57477">
      <w:pPr>
        <w:ind w:left="141" w:rightChars="-68" w:right="-143"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w:t>
      </w:r>
      <w:r w:rsidR="0063621E" w:rsidRPr="007F74FF">
        <w:rPr>
          <w:rFonts w:ascii="BIZ UDPゴシック" w:eastAsia="BIZ UDPゴシック" w:hAnsi="BIZ UDPゴシック" w:hint="eastAsia"/>
          <w:szCs w:val="21"/>
        </w:rPr>
        <w:t>長寿命化対策</w:t>
      </w:r>
      <w:r w:rsidRPr="007F74FF">
        <w:rPr>
          <w:rFonts w:ascii="BIZ UDPゴシック" w:eastAsia="BIZ UDPゴシック" w:hAnsi="BIZ UDPゴシック" w:hint="eastAsia"/>
          <w:szCs w:val="21"/>
        </w:rPr>
        <w:t>額</w:t>
      </w:r>
      <w:r w:rsidR="0063621E" w:rsidRPr="007F74FF">
        <w:rPr>
          <w:rFonts w:ascii="BIZ UDPゴシック" w:eastAsia="BIZ UDPゴシック" w:hAnsi="BIZ UDPゴシック" w:hint="eastAsia"/>
          <w:szCs w:val="21"/>
        </w:rPr>
        <w:t>は、現時点で対策を実施する方向性が定まっていないことから</w:t>
      </w:r>
      <w:r w:rsidR="009852EA" w:rsidRPr="007F74FF">
        <w:rPr>
          <w:rFonts w:ascii="BIZ UDPゴシック" w:eastAsia="BIZ UDPゴシック" w:hAnsi="BIZ UDPゴシック" w:hint="eastAsia"/>
          <w:szCs w:val="21"/>
        </w:rPr>
        <w:t>試算しない</w:t>
      </w:r>
      <w:r w:rsidR="0063621E" w:rsidRPr="007F74FF">
        <w:rPr>
          <w:rFonts w:ascii="BIZ UDPゴシック" w:eastAsia="BIZ UDPゴシック" w:hAnsi="BIZ UDPゴシック" w:hint="eastAsia"/>
          <w:szCs w:val="21"/>
        </w:rPr>
        <w:t>。</w:t>
      </w:r>
    </w:p>
    <w:p w14:paraId="11C476EE" w14:textId="77777777" w:rsidR="00C57477" w:rsidRPr="007F74FF" w:rsidRDefault="00C57477" w:rsidP="0063621E">
      <w:pPr>
        <w:ind w:left="141" w:hangingChars="67" w:hanging="141"/>
        <w:jc w:val="left"/>
        <w:rPr>
          <w:rFonts w:ascii="BIZ UDPゴシック" w:eastAsia="BIZ UDPゴシック" w:hAnsi="BIZ UDPゴシック"/>
          <w:szCs w:val="21"/>
        </w:rPr>
      </w:pPr>
    </w:p>
    <w:p w14:paraId="391345C1" w14:textId="77777777" w:rsidR="0063621E" w:rsidRPr="007F74FF" w:rsidRDefault="0063621E" w:rsidP="00182A14">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●下水道（中札内村ストックマネジメントガイドライン</w:t>
      </w:r>
      <w:r w:rsidR="00FB428A" w:rsidRPr="007F74FF">
        <w:rPr>
          <w:rFonts w:ascii="BIZ UDPゴシック" w:eastAsia="BIZ UDPゴシック" w:hAnsi="BIZ UDPゴシック" w:hint="eastAsia"/>
          <w:szCs w:val="21"/>
        </w:rPr>
        <w:t>より</w:t>
      </w:r>
      <w:r w:rsidRPr="007F74FF">
        <w:rPr>
          <w:rFonts w:ascii="BIZ UDPゴシック" w:eastAsia="BIZ UDPゴシック" w:hAnsi="BIZ UDPゴシック" w:hint="eastAsia"/>
          <w:szCs w:val="21"/>
        </w:rPr>
        <w:t>）</w:t>
      </w:r>
    </w:p>
    <w:p w14:paraId="3367C6EB" w14:textId="07DA7BDF" w:rsidR="0063621E" w:rsidRPr="007F74FF" w:rsidRDefault="0063621E" w:rsidP="0063621E">
      <w:pPr>
        <w:ind w:left="141" w:hangingChars="67" w:hanging="141"/>
        <w:jc w:val="left"/>
        <w:rPr>
          <w:rFonts w:ascii="BIZ UDPゴシック" w:eastAsia="BIZ UDPゴシック" w:hAnsi="BIZ UDPゴシック"/>
          <w:szCs w:val="21"/>
        </w:rPr>
      </w:pPr>
      <w:bookmarkStart w:id="5" w:name="_Hlk211501065"/>
      <w:r w:rsidRPr="007F74FF">
        <w:rPr>
          <w:rFonts w:ascii="BIZ UDPゴシック" w:eastAsia="BIZ UDPゴシック" w:hAnsi="BIZ UDPゴシック" w:hint="eastAsia"/>
          <w:szCs w:val="21"/>
        </w:rPr>
        <w:t>・</w:t>
      </w:r>
      <w:r w:rsidR="00FB5B9F" w:rsidRPr="007F74FF">
        <w:rPr>
          <w:rFonts w:ascii="BIZ UDPゴシック" w:eastAsia="BIZ UDPゴシック" w:hAnsi="BIZ UDPゴシック" w:hint="eastAsia"/>
          <w:szCs w:val="21"/>
        </w:rPr>
        <w:t>単純更新額は</w:t>
      </w:r>
      <w:r w:rsidRPr="007F74FF">
        <w:rPr>
          <w:rFonts w:ascii="BIZ UDPゴシック" w:eastAsia="BIZ UDPゴシック" w:hAnsi="BIZ UDPゴシック" w:hint="eastAsia"/>
          <w:szCs w:val="21"/>
        </w:rPr>
        <w:t>、</w:t>
      </w:r>
      <w:r w:rsidR="009852EA" w:rsidRPr="007F74FF">
        <w:rPr>
          <w:rFonts w:ascii="BIZ UDPゴシック" w:eastAsia="BIZ UDPゴシック" w:hAnsi="BIZ UDPゴシック" w:hint="eastAsia"/>
          <w:szCs w:val="21"/>
        </w:rPr>
        <w:t>取得価額／耐用年数</w:t>
      </w:r>
      <w:r w:rsidR="002B09E6" w:rsidRPr="007F74FF">
        <w:rPr>
          <w:rFonts w:ascii="BIZ UDPゴシック" w:eastAsia="BIZ UDPゴシック" w:hAnsi="BIZ UDPゴシック" w:hint="eastAsia"/>
          <w:szCs w:val="21"/>
        </w:rPr>
        <w:t>５０</w:t>
      </w:r>
      <w:r w:rsidR="00396EC0" w:rsidRPr="007F74FF">
        <w:rPr>
          <w:rFonts w:ascii="BIZ UDPゴシック" w:eastAsia="BIZ UDPゴシック" w:hAnsi="BIZ UDPゴシック" w:hint="eastAsia"/>
          <w:szCs w:val="21"/>
        </w:rPr>
        <w:t>年</w:t>
      </w:r>
    </w:p>
    <w:p w14:paraId="2F46FBFD" w14:textId="50072D78" w:rsidR="0063621E" w:rsidRPr="007F74FF" w:rsidRDefault="0063621E" w:rsidP="0063621E">
      <w:pPr>
        <w:ind w:left="141" w:hangingChars="67" w:hanging="141"/>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・長寿命化対策は、</w:t>
      </w:r>
      <w:r w:rsidR="009852EA" w:rsidRPr="007F74FF">
        <w:rPr>
          <w:rFonts w:ascii="BIZ UDPゴシック" w:eastAsia="BIZ UDPゴシック" w:hAnsi="BIZ UDPゴシック" w:hint="eastAsia"/>
          <w:szCs w:val="21"/>
        </w:rPr>
        <w:t>（長寿命化対策額＋更新額）／（目標使用年数</w:t>
      </w:r>
      <w:r w:rsidR="002B09E6" w:rsidRPr="007F74FF">
        <w:rPr>
          <w:rFonts w:ascii="BIZ UDPゴシック" w:eastAsia="BIZ UDPゴシック" w:hAnsi="BIZ UDPゴシック" w:hint="eastAsia"/>
          <w:szCs w:val="21"/>
        </w:rPr>
        <w:t>７５</w:t>
      </w:r>
      <w:r w:rsidR="00FB428A" w:rsidRPr="007F74FF">
        <w:rPr>
          <w:rFonts w:ascii="BIZ UDPゴシック" w:eastAsia="BIZ UDPゴシック" w:hAnsi="BIZ UDPゴシック" w:hint="eastAsia"/>
          <w:szCs w:val="21"/>
        </w:rPr>
        <w:t>年</w:t>
      </w:r>
      <w:r w:rsidR="009852EA" w:rsidRPr="007F74FF">
        <w:rPr>
          <w:rFonts w:ascii="BIZ UDPゴシック" w:eastAsia="BIZ UDPゴシック" w:hAnsi="BIZ UDPゴシック" w:hint="eastAsia"/>
          <w:szCs w:val="21"/>
        </w:rPr>
        <w:t>）</w:t>
      </w:r>
    </w:p>
    <w:bookmarkEnd w:id="5"/>
    <w:p w14:paraId="21A33321" w14:textId="77777777" w:rsidR="00A00DCB" w:rsidRPr="007F74FF" w:rsidRDefault="00A00DCB" w:rsidP="0063621E">
      <w:pPr>
        <w:jc w:val="left"/>
        <w:rPr>
          <w:rFonts w:ascii="BIZ UDPゴシック" w:eastAsia="BIZ UDPゴシック" w:hAnsi="BIZ UDPゴシック"/>
          <w:szCs w:val="21"/>
        </w:rPr>
      </w:pPr>
    </w:p>
    <w:p w14:paraId="63540618" w14:textId="77777777" w:rsidR="00182A14" w:rsidRPr="007F74FF" w:rsidRDefault="00182A14" w:rsidP="00FB428A">
      <w:pPr>
        <w:pStyle w:val="a7"/>
        <w:ind w:leftChars="0" w:left="0"/>
        <w:jc w:val="left"/>
        <w:rPr>
          <w:rFonts w:ascii="BIZ UDPゴシック" w:eastAsia="BIZ UDPゴシック" w:hAnsi="BIZ UDPゴシック"/>
          <w:szCs w:val="21"/>
        </w:rPr>
      </w:pPr>
    </w:p>
    <w:p w14:paraId="65D5016A" w14:textId="77777777" w:rsidR="00182A14" w:rsidRPr="007F74FF" w:rsidRDefault="00182A14" w:rsidP="00FB428A">
      <w:pPr>
        <w:pStyle w:val="a7"/>
        <w:ind w:leftChars="0" w:left="0"/>
        <w:jc w:val="left"/>
        <w:rPr>
          <w:rFonts w:ascii="BIZ UDPゴシック" w:eastAsia="BIZ UDPゴシック" w:hAnsi="BIZ UDPゴシック"/>
          <w:szCs w:val="21"/>
        </w:rPr>
      </w:pPr>
    </w:p>
    <w:p w14:paraId="5C7C61F7" w14:textId="77777777" w:rsidR="00F9621F" w:rsidRDefault="00F9621F" w:rsidP="00FB428A">
      <w:pPr>
        <w:pStyle w:val="a7"/>
        <w:ind w:leftChars="0" w:left="0"/>
        <w:jc w:val="left"/>
        <w:rPr>
          <w:rFonts w:ascii="BIZ UDPゴシック" w:eastAsia="BIZ UDPゴシック" w:hAnsi="BIZ UDPゴシック"/>
          <w:szCs w:val="21"/>
        </w:rPr>
      </w:pPr>
    </w:p>
    <w:p w14:paraId="6D1BD889" w14:textId="77777777" w:rsidR="005A304A" w:rsidRPr="007F74FF" w:rsidRDefault="005A304A" w:rsidP="00FB428A">
      <w:pPr>
        <w:pStyle w:val="a7"/>
        <w:ind w:leftChars="0" w:left="0"/>
        <w:jc w:val="left"/>
        <w:rPr>
          <w:rFonts w:ascii="BIZ UDPゴシック" w:eastAsia="BIZ UDPゴシック" w:hAnsi="BIZ UDPゴシック"/>
          <w:szCs w:val="21"/>
        </w:rPr>
        <w:sectPr w:rsidR="005A304A" w:rsidRPr="007F74FF" w:rsidSect="0041571B">
          <w:footerReference w:type="first" r:id="rId30"/>
          <w:type w:val="continuous"/>
          <w:pgSz w:w="11906" w:h="16838"/>
          <w:pgMar w:top="1985" w:right="1701" w:bottom="1701" w:left="1701" w:header="851" w:footer="992" w:gutter="0"/>
          <w:pgNumType w:start="1"/>
          <w:cols w:space="425"/>
          <w:titlePg/>
          <w:docGrid w:type="lines" w:linePitch="360"/>
        </w:sectPr>
      </w:pPr>
    </w:p>
    <w:p w14:paraId="0DA2EEF0" w14:textId="297AC49A" w:rsidR="0063621E" w:rsidRPr="007F74FF" w:rsidRDefault="00FB428A" w:rsidP="00FB428A">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（１）</w:t>
      </w:r>
      <w:r w:rsidR="0063621E" w:rsidRPr="007F74FF">
        <w:rPr>
          <w:rFonts w:ascii="BIZ UDPゴシック" w:eastAsia="BIZ UDPゴシック" w:hAnsi="BIZ UDPゴシック" w:hint="eastAsia"/>
          <w:szCs w:val="21"/>
        </w:rPr>
        <w:t>施設を耐用年数経過時に単純更新した場合の</w:t>
      </w:r>
      <w:r w:rsidRPr="007F74FF">
        <w:rPr>
          <w:rFonts w:ascii="BIZ UDPゴシック" w:eastAsia="BIZ UDPゴシック" w:hAnsi="BIZ UDPゴシック" w:hint="eastAsia"/>
          <w:szCs w:val="21"/>
        </w:rPr>
        <w:t>経費の</w:t>
      </w:r>
      <w:r w:rsidR="0063621E" w:rsidRPr="007F74FF">
        <w:rPr>
          <w:rFonts w:ascii="BIZ UDPゴシック" w:eastAsia="BIZ UDPゴシック" w:hAnsi="BIZ UDPゴシック" w:hint="eastAsia"/>
          <w:szCs w:val="21"/>
        </w:rPr>
        <w:t>見込み</w:t>
      </w:r>
    </w:p>
    <w:p w14:paraId="4908A505" w14:textId="0416AE14" w:rsidR="0063621E" w:rsidRPr="00D672B9" w:rsidRDefault="004044C0" w:rsidP="00D672B9">
      <w:pPr>
        <w:ind w:firstLineChars="100" w:firstLine="210"/>
        <w:jc w:val="left"/>
        <w:rPr>
          <w:rFonts w:ascii="BIZ UDPゴシック" w:eastAsia="BIZ UDPゴシック" w:hAnsi="BIZ UDPゴシック"/>
          <w:szCs w:val="21"/>
        </w:rPr>
      </w:pPr>
      <w:r w:rsidRPr="00D672B9">
        <w:rPr>
          <w:rFonts w:ascii="BIZ UDPゴシック" w:eastAsia="BIZ UDPゴシック" w:hAnsi="BIZ UDPゴシック" w:hint="eastAsia"/>
          <w:szCs w:val="21"/>
        </w:rPr>
        <w:t>現在保有している公共施設等を将来にわたり全て維持し、耐用年数の経過時に単純更新（新設）した場合に必要となる費用を試算したところ、下表のとおりの費用が見込まれます。</w:t>
      </w:r>
    </w:p>
    <w:p w14:paraId="6BAF8DE0" w14:textId="68C07E8F" w:rsidR="0063621E" w:rsidRPr="007F74FF" w:rsidRDefault="0063621E" w:rsidP="0063621E">
      <w:pPr>
        <w:pStyle w:val="a7"/>
        <w:ind w:leftChars="0" w:left="990" w:rightChars="66" w:right="139"/>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（億円）</w:t>
      </w:r>
    </w:p>
    <w:tbl>
      <w:tblPr>
        <w:tblStyle w:val="ac"/>
        <w:tblW w:w="0" w:type="auto"/>
        <w:tblInd w:w="392" w:type="dxa"/>
        <w:tblLook w:val="04A0" w:firstRow="1" w:lastRow="0" w:firstColumn="1" w:lastColumn="0" w:noHBand="0" w:noVBand="1"/>
      </w:tblPr>
      <w:tblGrid>
        <w:gridCol w:w="1559"/>
        <w:gridCol w:w="1843"/>
        <w:gridCol w:w="4678"/>
      </w:tblGrid>
      <w:tr w:rsidR="007F74FF" w:rsidRPr="007F74FF" w14:paraId="4B3A8978" w14:textId="77777777" w:rsidTr="00CF7DA7">
        <w:tc>
          <w:tcPr>
            <w:tcW w:w="3402" w:type="dxa"/>
            <w:gridSpan w:val="2"/>
            <w:shd w:val="clear" w:color="auto" w:fill="EEECE1" w:themeFill="background2"/>
            <w:vAlign w:val="center"/>
          </w:tcPr>
          <w:p w14:paraId="48E2BB24"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20"/>
              </w:rPr>
              <w:t>項</w:t>
            </w:r>
            <w:r w:rsidRPr="007F74FF">
              <w:rPr>
                <w:rFonts w:ascii="BIZ UDPゴシック" w:eastAsia="BIZ UDPゴシック" w:hAnsi="BIZ UDPゴシック" w:hint="eastAsia"/>
                <w:kern w:val="0"/>
                <w:szCs w:val="21"/>
                <w:fitText w:val="840" w:id="-1676984320"/>
              </w:rPr>
              <w:t>目</w:t>
            </w:r>
          </w:p>
        </w:tc>
        <w:tc>
          <w:tcPr>
            <w:tcW w:w="4678" w:type="dxa"/>
            <w:shd w:val="clear" w:color="auto" w:fill="EEECE1" w:themeFill="background2"/>
            <w:vAlign w:val="center"/>
          </w:tcPr>
          <w:p w14:paraId="3D323C27"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kern w:val="0"/>
                <w:szCs w:val="21"/>
              </w:rPr>
              <w:t>更新</w:t>
            </w:r>
            <w:r w:rsidRPr="007F74FF">
              <w:rPr>
                <w:rFonts w:ascii="BIZ UDPゴシック" w:eastAsia="BIZ UDPゴシック" w:hAnsi="BIZ UDPゴシック" w:hint="eastAsia"/>
                <w:szCs w:val="21"/>
              </w:rPr>
              <w:t>費用推計（年平均）</w:t>
            </w:r>
          </w:p>
        </w:tc>
      </w:tr>
      <w:tr w:rsidR="007F74FF" w:rsidRPr="007F74FF" w14:paraId="6D0530A9" w14:textId="77777777" w:rsidTr="00C83726">
        <w:tc>
          <w:tcPr>
            <w:tcW w:w="3402" w:type="dxa"/>
            <w:gridSpan w:val="2"/>
            <w:vAlign w:val="center"/>
          </w:tcPr>
          <w:p w14:paraId="1FB8B09D" w14:textId="77777777" w:rsidR="0063621E" w:rsidRPr="007F74FF" w:rsidRDefault="0063621E" w:rsidP="00C83726">
            <w:pPr>
              <w:pStyle w:val="a7"/>
              <w:ind w:leftChars="0" w:left="0"/>
              <w:jc w:val="center"/>
              <w:rPr>
                <w:rFonts w:ascii="BIZ UDPゴシック" w:eastAsia="BIZ UDPゴシック" w:hAnsi="BIZ UDPゴシック"/>
                <w:szCs w:val="21"/>
              </w:rPr>
            </w:pPr>
            <w:r w:rsidRPr="00DB6E39">
              <w:rPr>
                <w:rFonts w:ascii="BIZ UDPゴシック" w:eastAsia="BIZ UDPゴシック" w:hAnsi="BIZ UDPゴシック" w:hint="eastAsia"/>
                <w:spacing w:val="210"/>
                <w:kern w:val="0"/>
                <w:szCs w:val="21"/>
                <w:fitText w:val="840" w:id="-1676984319"/>
              </w:rPr>
              <w:t>建</w:t>
            </w:r>
            <w:r w:rsidRPr="00DB6E39">
              <w:rPr>
                <w:rFonts w:ascii="BIZ UDPゴシック" w:eastAsia="BIZ UDPゴシック" w:hAnsi="BIZ UDPゴシック" w:hint="eastAsia"/>
                <w:kern w:val="0"/>
                <w:szCs w:val="21"/>
                <w:fitText w:val="840" w:id="-1676984319"/>
              </w:rPr>
              <w:t>物</w:t>
            </w:r>
          </w:p>
        </w:tc>
        <w:tc>
          <w:tcPr>
            <w:tcW w:w="4678" w:type="dxa"/>
          </w:tcPr>
          <w:p w14:paraId="0B5C3FB8" w14:textId="24E84AA6" w:rsidR="0063621E" w:rsidRPr="007F74FF" w:rsidRDefault="005A304A"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6.5</w:t>
            </w:r>
          </w:p>
        </w:tc>
      </w:tr>
      <w:tr w:rsidR="007F74FF" w:rsidRPr="007F74FF" w14:paraId="295BCE26" w14:textId="77777777" w:rsidTr="00C83726">
        <w:tc>
          <w:tcPr>
            <w:tcW w:w="3402" w:type="dxa"/>
            <w:gridSpan w:val="2"/>
            <w:vAlign w:val="center"/>
          </w:tcPr>
          <w:p w14:paraId="7B28B3C9"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18"/>
              </w:rPr>
              <w:t>道</w:t>
            </w:r>
            <w:r w:rsidRPr="007F74FF">
              <w:rPr>
                <w:rFonts w:ascii="BIZ UDPゴシック" w:eastAsia="BIZ UDPゴシック" w:hAnsi="BIZ UDPゴシック" w:hint="eastAsia"/>
                <w:kern w:val="0"/>
                <w:szCs w:val="21"/>
                <w:fitText w:val="840" w:id="-1676984318"/>
              </w:rPr>
              <w:t>路</w:t>
            </w:r>
          </w:p>
        </w:tc>
        <w:tc>
          <w:tcPr>
            <w:tcW w:w="4678" w:type="dxa"/>
          </w:tcPr>
          <w:p w14:paraId="6386118A" w14:textId="6E97A4A8"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15.6</w:t>
            </w:r>
          </w:p>
        </w:tc>
      </w:tr>
      <w:tr w:rsidR="007F74FF" w:rsidRPr="007F74FF" w14:paraId="73BE9097" w14:textId="77777777" w:rsidTr="00C83726">
        <w:tc>
          <w:tcPr>
            <w:tcW w:w="3402" w:type="dxa"/>
            <w:gridSpan w:val="2"/>
            <w:vAlign w:val="center"/>
          </w:tcPr>
          <w:p w14:paraId="42005AAD" w14:textId="66A19BA8" w:rsidR="0063621E" w:rsidRPr="007F74FF" w:rsidRDefault="00210722"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橋梁</w:t>
            </w:r>
          </w:p>
        </w:tc>
        <w:tc>
          <w:tcPr>
            <w:tcW w:w="4678" w:type="dxa"/>
          </w:tcPr>
          <w:p w14:paraId="22A374A5" w14:textId="248A0836"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3.6</w:t>
            </w:r>
          </w:p>
        </w:tc>
      </w:tr>
      <w:tr w:rsidR="007F74FF" w:rsidRPr="007F74FF" w14:paraId="5BAB1CC1" w14:textId="77777777" w:rsidTr="00C83726">
        <w:tc>
          <w:tcPr>
            <w:tcW w:w="1559" w:type="dxa"/>
            <w:vMerge w:val="restart"/>
            <w:vAlign w:val="center"/>
          </w:tcPr>
          <w:p w14:paraId="70BDE8F6"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上水道</w:t>
            </w:r>
          </w:p>
        </w:tc>
        <w:tc>
          <w:tcPr>
            <w:tcW w:w="1843" w:type="dxa"/>
          </w:tcPr>
          <w:p w14:paraId="409F2C2A"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処理場施設</w:t>
            </w:r>
          </w:p>
        </w:tc>
        <w:tc>
          <w:tcPr>
            <w:tcW w:w="4678" w:type="dxa"/>
          </w:tcPr>
          <w:p w14:paraId="356E1868" w14:textId="6797AA03"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0.2</w:t>
            </w:r>
          </w:p>
        </w:tc>
      </w:tr>
      <w:tr w:rsidR="007F74FF" w:rsidRPr="007F74FF" w14:paraId="3E46A401" w14:textId="77777777" w:rsidTr="00C83726">
        <w:tc>
          <w:tcPr>
            <w:tcW w:w="1559" w:type="dxa"/>
            <w:vMerge/>
          </w:tcPr>
          <w:p w14:paraId="4E7B032F" w14:textId="77777777" w:rsidR="0063621E" w:rsidRPr="007F74FF" w:rsidRDefault="0063621E" w:rsidP="00C83726">
            <w:pPr>
              <w:pStyle w:val="a7"/>
              <w:ind w:leftChars="0" w:left="0"/>
              <w:jc w:val="left"/>
              <w:rPr>
                <w:rFonts w:ascii="BIZ UDPゴシック" w:eastAsia="BIZ UDPゴシック" w:hAnsi="BIZ UDPゴシック"/>
                <w:szCs w:val="21"/>
              </w:rPr>
            </w:pPr>
          </w:p>
        </w:tc>
        <w:tc>
          <w:tcPr>
            <w:tcW w:w="1843" w:type="dxa"/>
          </w:tcPr>
          <w:p w14:paraId="60361191" w14:textId="77777777" w:rsidR="0063621E" w:rsidRPr="007F74FF" w:rsidRDefault="0063621E" w:rsidP="00C83726">
            <w:pPr>
              <w:pStyle w:val="a7"/>
              <w:ind w:leftChars="0" w:left="0"/>
              <w:jc w:val="center"/>
              <w:rPr>
                <w:rFonts w:ascii="BIZ UDPゴシック" w:eastAsia="BIZ UDPゴシック" w:hAnsi="BIZ UDPゴシック"/>
                <w:szCs w:val="21"/>
              </w:rPr>
            </w:pPr>
            <w:r w:rsidRPr="00210722">
              <w:rPr>
                <w:rFonts w:ascii="BIZ UDPゴシック" w:eastAsia="BIZ UDPゴシック" w:hAnsi="BIZ UDPゴシック" w:hint="eastAsia"/>
                <w:spacing w:val="35"/>
                <w:kern w:val="0"/>
                <w:szCs w:val="21"/>
                <w:fitText w:val="1050" w:id="-1676984317"/>
              </w:rPr>
              <w:t>管路施</w:t>
            </w:r>
            <w:r w:rsidRPr="00210722">
              <w:rPr>
                <w:rFonts w:ascii="BIZ UDPゴシック" w:eastAsia="BIZ UDPゴシック" w:hAnsi="BIZ UDPゴシック" w:hint="eastAsia"/>
                <w:kern w:val="0"/>
                <w:szCs w:val="21"/>
                <w:fitText w:val="1050" w:id="-1676984317"/>
              </w:rPr>
              <w:t>設</w:t>
            </w:r>
          </w:p>
        </w:tc>
        <w:tc>
          <w:tcPr>
            <w:tcW w:w="4678" w:type="dxa"/>
          </w:tcPr>
          <w:p w14:paraId="154CCC4F" w14:textId="52D4D3C8"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0.1</w:t>
            </w:r>
          </w:p>
        </w:tc>
      </w:tr>
      <w:tr w:rsidR="007F74FF" w:rsidRPr="007F74FF" w14:paraId="38C5AEBC" w14:textId="77777777" w:rsidTr="00C83726">
        <w:tc>
          <w:tcPr>
            <w:tcW w:w="1559" w:type="dxa"/>
            <w:vMerge w:val="restart"/>
            <w:vAlign w:val="center"/>
          </w:tcPr>
          <w:p w14:paraId="370E81C5"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下水道</w:t>
            </w:r>
          </w:p>
        </w:tc>
        <w:tc>
          <w:tcPr>
            <w:tcW w:w="1843" w:type="dxa"/>
          </w:tcPr>
          <w:p w14:paraId="42954060"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処理場施設</w:t>
            </w:r>
          </w:p>
        </w:tc>
        <w:tc>
          <w:tcPr>
            <w:tcW w:w="4678" w:type="dxa"/>
          </w:tcPr>
          <w:p w14:paraId="72D38C99" w14:textId="544B6B5F"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0.8</w:t>
            </w:r>
          </w:p>
        </w:tc>
      </w:tr>
      <w:tr w:rsidR="007F74FF" w:rsidRPr="007F74FF" w14:paraId="3166D6FF" w14:textId="77777777" w:rsidTr="00C83726">
        <w:tc>
          <w:tcPr>
            <w:tcW w:w="1559" w:type="dxa"/>
            <w:vMerge/>
          </w:tcPr>
          <w:p w14:paraId="12CD4488" w14:textId="77777777" w:rsidR="0063621E" w:rsidRPr="007F74FF" w:rsidRDefault="0063621E" w:rsidP="00C83726">
            <w:pPr>
              <w:pStyle w:val="a7"/>
              <w:ind w:leftChars="0" w:left="0"/>
              <w:jc w:val="left"/>
              <w:rPr>
                <w:rFonts w:ascii="BIZ UDPゴシック" w:eastAsia="BIZ UDPゴシック" w:hAnsi="BIZ UDPゴシック"/>
                <w:szCs w:val="21"/>
              </w:rPr>
            </w:pPr>
          </w:p>
        </w:tc>
        <w:tc>
          <w:tcPr>
            <w:tcW w:w="1843" w:type="dxa"/>
          </w:tcPr>
          <w:p w14:paraId="67CACDE6" w14:textId="77777777" w:rsidR="0063621E" w:rsidRPr="007F74FF" w:rsidRDefault="0063621E" w:rsidP="00C83726">
            <w:pPr>
              <w:pStyle w:val="a7"/>
              <w:ind w:leftChars="0" w:left="0"/>
              <w:jc w:val="center"/>
              <w:rPr>
                <w:rFonts w:ascii="BIZ UDPゴシック" w:eastAsia="BIZ UDPゴシック" w:hAnsi="BIZ UDPゴシック"/>
                <w:szCs w:val="21"/>
              </w:rPr>
            </w:pPr>
            <w:r w:rsidRPr="00210722">
              <w:rPr>
                <w:rFonts w:ascii="BIZ UDPゴシック" w:eastAsia="BIZ UDPゴシック" w:hAnsi="BIZ UDPゴシック" w:hint="eastAsia"/>
                <w:spacing w:val="35"/>
                <w:kern w:val="0"/>
                <w:szCs w:val="21"/>
                <w:fitText w:val="1050" w:id="-1676984316"/>
              </w:rPr>
              <w:t>管路施</w:t>
            </w:r>
            <w:r w:rsidRPr="00210722">
              <w:rPr>
                <w:rFonts w:ascii="BIZ UDPゴシック" w:eastAsia="BIZ UDPゴシック" w:hAnsi="BIZ UDPゴシック" w:hint="eastAsia"/>
                <w:kern w:val="0"/>
                <w:szCs w:val="21"/>
                <w:fitText w:val="1050" w:id="-1676984316"/>
              </w:rPr>
              <w:t>設</w:t>
            </w:r>
          </w:p>
        </w:tc>
        <w:tc>
          <w:tcPr>
            <w:tcW w:w="4678" w:type="dxa"/>
          </w:tcPr>
          <w:p w14:paraId="6A49EF1B" w14:textId="7002D882"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0.5</w:t>
            </w:r>
          </w:p>
        </w:tc>
      </w:tr>
      <w:tr w:rsidR="0063621E" w:rsidRPr="007F74FF" w14:paraId="3DFD68F7" w14:textId="77777777" w:rsidTr="00C83726">
        <w:tc>
          <w:tcPr>
            <w:tcW w:w="3402" w:type="dxa"/>
            <w:gridSpan w:val="2"/>
          </w:tcPr>
          <w:p w14:paraId="5152B599" w14:textId="77777777" w:rsidR="0063621E" w:rsidRPr="007F74FF" w:rsidRDefault="0063621E" w:rsidP="00C83726">
            <w:pPr>
              <w:pStyle w:val="a7"/>
              <w:ind w:leftChars="0" w:left="0"/>
              <w:jc w:val="center"/>
              <w:rPr>
                <w:rFonts w:ascii="BIZ UDPゴシック" w:eastAsia="BIZ UDPゴシック" w:hAnsi="BIZ UDPゴシック"/>
                <w:kern w:val="0"/>
                <w:szCs w:val="21"/>
              </w:rPr>
            </w:pPr>
            <w:r w:rsidRPr="007F74FF">
              <w:rPr>
                <w:rFonts w:ascii="BIZ UDPゴシック" w:eastAsia="BIZ UDPゴシック" w:hAnsi="BIZ UDPゴシック" w:hint="eastAsia"/>
                <w:szCs w:val="21"/>
              </w:rPr>
              <w:t>合計</w:t>
            </w:r>
          </w:p>
        </w:tc>
        <w:tc>
          <w:tcPr>
            <w:tcW w:w="4678" w:type="dxa"/>
          </w:tcPr>
          <w:p w14:paraId="6D0D9AED" w14:textId="74B56E82" w:rsidR="0063621E" w:rsidRPr="007F74FF" w:rsidRDefault="005A304A"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27.3</w:t>
            </w:r>
          </w:p>
        </w:tc>
      </w:tr>
    </w:tbl>
    <w:p w14:paraId="513A58E7" w14:textId="77777777" w:rsidR="0063621E" w:rsidRPr="007F74FF" w:rsidRDefault="0063621E" w:rsidP="0063621E">
      <w:pPr>
        <w:jc w:val="left"/>
        <w:rPr>
          <w:rFonts w:ascii="BIZ UDPゴシック" w:eastAsia="BIZ UDPゴシック" w:hAnsi="BIZ UDPゴシック"/>
          <w:szCs w:val="21"/>
        </w:rPr>
      </w:pPr>
    </w:p>
    <w:p w14:paraId="3D5FCEC8" w14:textId="77777777" w:rsidR="002B09E6" w:rsidRPr="007F74FF" w:rsidRDefault="002B09E6" w:rsidP="0063621E">
      <w:pPr>
        <w:jc w:val="left"/>
        <w:rPr>
          <w:rFonts w:ascii="BIZ UDPゴシック" w:eastAsia="BIZ UDPゴシック" w:hAnsi="BIZ UDPゴシック"/>
          <w:szCs w:val="21"/>
        </w:rPr>
      </w:pPr>
    </w:p>
    <w:p w14:paraId="6C19C6AE" w14:textId="77777777" w:rsidR="00D672B9" w:rsidRDefault="00FB428A" w:rsidP="00D672B9">
      <w:pPr>
        <w:pStyle w:val="a7"/>
        <w:ind w:leftChars="0" w:left="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（２）</w:t>
      </w:r>
      <w:r w:rsidR="0063621E" w:rsidRPr="007F74FF">
        <w:rPr>
          <w:rFonts w:ascii="BIZ UDPゴシック" w:eastAsia="BIZ UDPゴシック" w:hAnsi="BIZ UDPゴシック" w:hint="eastAsia"/>
          <w:szCs w:val="21"/>
        </w:rPr>
        <w:t>長寿命化対策を反映した</w:t>
      </w:r>
      <w:r w:rsidRPr="007F74FF">
        <w:rPr>
          <w:rFonts w:ascii="BIZ UDPゴシック" w:eastAsia="BIZ UDPゴシック" w:hAnsi="BIZ UDPゴシック" w:hint="eastAsia"/>
          <w:szCs w:val="21"/>
        </w:rPr>
        <w:t>場合の</w:t>
      </w:r>
      <w:r w:rsidR="0063621E" w:rsidRPr="007F74FF">
        <w:rPr>
          <w:rFonts w:ascii="BIZ UDPゴシック" w:eastAsia="BIZ UDPゴシック" w:hAnsi="BIZ UDPゴシック" w:hint="eastAsia"/>
          <w:szCs w:val="21"/>
        </w:rPr>
        <w:t>経費の見込み</w:t>
      </w:r>
    </w:p>
    <w:p w14:paraId="2FABCD2E" w14:textId="5F7A3AB2" w:rsidR="0063621E" w:rsidRPr="006A1D26" w:rsidRDefault="00C47EE9" w:rsidP="00D672B9">
      <w:pPr>
        <w:pStyle w:val="a7"/>
        <w:ind w:leftChars="0" w:left="0"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個別施設計画に基づき長寿命化対策を実施した場合、下表のとおりの費用が見込まれます。</w:t>
      </w:r>
    </w:p>
    <w:p w14:paraId="6CEB2890" w14:textId="6FE0DB8C" w:rsidR="0063621E" w:rsidRPr="007F74FF" w:rsidRDefault="0063621E" w:rsidP="0063621E">
      <w:pPr>
        <w:pStyle w:val="a7"/>
        <w:ind w:leftChars="0" w:left="0" w:firstLineChars="135" w:firstLine="283"/>
        <w:jc w:val="right"/>
        <w:rPr>
          <w:rFonts w:ascii="BIZ UDPゴシック" w:eastAsia="BIZ UDPゴシック" w:hAnsi="BIZ UDPゴシック"/>
          <w:szCs w:val="21"/>
        </w:rPr>
      </w:pPr>
      <w:r w:rsidRPr="007F74FF">
        <w:rPr>
          <w:rFonts w:ascii="BIZ UDPゴシック" w:eastAsia="BIZ UDPゴシック" w:hAnsi="BIZ UDPゴシック" w:hint="eastAsia"/>
          <w:szCs w:val="21"/>
        </w:rPr>
        <w:t>（億円）</w:t>
      </w:r>
    </w:p>
    <w:tbl>
      <w:tblPr>
        <w:tblStyle w:val="ac"/>
        <w:tblW w:w="0" w:type="auto"/>
        <w:tblInd w:w="392" w:type="dxa"/>
        <w:tblLook w:val="04A0" w:firstRow="1" w:lastRow="0" w:firstColumn="1" w:lastColumn="0" w:noHBand="0" w:noVBand="1"/>
      </w:tblPr>
      <w:tblGrid>
        <w:gridCol w:w="1559"/>
        <w:gridCol w:w="1843"/>
        <w:gridCol w:w="4678"/>
      </w:tblGrid>
      <w:tr w:rsidR="007F74FF" w:rsidRPr="007F74FF" w14:paraId="4EBAF5CB" w14:textId="77777777" w:rsidTr="00CF7DA7">
        <w:tc>
          <w:tcPr>
            <w:tcW w:w="3402" w:type="dxa"/>
            <w:gridSpan w:val="2"/>
            <w:shd w:val="clear" w:color="auto" w:fill="EEECE1" w:themeFill="background2"/>
            <w:vAlign w:val="center"/>
          </w:tcPr>
          <w:p w14:paraId="148007C3"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15"/>
              </w:rPr>
              <w:t>項</w:t>
            </w:r>
            <w:r w:rsidRPr="007F74FF">
              <w:rPr>
                <w:rFonts w:ascii="BIZ UDPゴシック" w:eastAsia="BIZ UDPゴシック" w:hAnsi="BIZ UDPゴシック" w:hint="eastAsia"/>
                <w:kern w:val="0"/>
                <w:szCs w:val="21"/>
                <w:fitText w:val="840" w:id="-1676984315"/>
              </w:rPr>
              <w:t>目</w:t>
            </w:r>
          </w:p>
        </w:tc>
        <w:tc>
          <w:tcPr>
            <w:tcW w:w="4678" w:type="dxa"/>
            <w:shd w:val="clear" w:color="auto" w:fill="EEECE1" w:themeFill="background2"/>
            <w:vAlign w:val="center"/>
          </w:tcPr>
          <w:p w14:paraId="0EB6899A"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個別施設計画に</w:t>
            </w:r>
          </w:p>
          <w:p w14:paraId="0BC9908C" w14:textId="77777777" w:rsidR="0063621E" w:rsidRPr="007F74FF" w:rsidRDefault="0063621E" w:rsidP="00C83726">
            <w:pPr>
              <w:pStyle w:val="a7"/>
              <w:ind w:leftChars="0" w:left="0"/>
              <w:jc w:val="center"/>
              <w:rPr>
                <w:rFonts w:ascii="BIZ UDPゴシック" w:eastAsia="BIZ UDPゴシック" w:hAnsi="BIZ UDPゴシック"/>
                <w:szCs w:val="21"/>
              </w:rPr>
            </w:pPr>
            <w:r w:rsidRPr="005A7E69">
              <w:rPr>
                <w:rFonts w:ascii="BIZ UDPゴシック" w:eastAsia="BIZ UDPゴシック" w:hAnsi="BIZ UDPゴシック" w:hint="eastAsia"/>
                <w:spacing w:val="76"/>
                <w:kern w:val="0"/>
                <w:szCs w:val="21"/>
                <w:fitText w:val="1470" w:id="-1676984314"/>
              </w:rPr>
              <w:t>基づく取</w:t>
            </w:r>
            <w:r w:rsidRPr="005A7E69">
              <w:rPr>
                <w:rFonts w:ascii="BIZ UDPゴシック" w:eastAsia="BIZ UDPゴシック" w:hAnsi="BIZ UDPゴシック" w:hint="eastAsia"/>
                <w:spacing w:val="-2"/>
                <w:kern w:val="0"/>
                <w:szCs w:val="21"/>
                <w:fitText w:val="1470" w:id="-1676984314"/>
              </w:rPr>
              <w:t>組</w:t>
            </w:r>
          </w:p>
        </w:tc>
      </w:tr>
      <w:tr w:rsidR="007F74FF" w:rsidRPr="007F74FF" w14:paraId="276DAC3E" w14:textId="77777777" w:rsidTr="00C83726">
        <w:tc>
          <w:tcPr>
            <w:tcW w:w="3402" w:type="dxa"/>
            <w:gridSpan w:val="2"/>
            <w:vAlign w:val="center"/>
          </w:tcPr>
          <w:p w14:paraId="757449A7"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13"/>
              </w:rPr>
              <w:t>建</w:t>
            </w:r>
            <w:r w:rsidRPr="007F74FF">
              <w:rPr>
                <w:rFonts w:ascii="BIZ UDPゴシック" w:eastAsia="BIZ UDPゴシック" w:hAnsi="BIZ UDPゴシック" w:hint="eastAsia"/>
                <w:kern w:val="0"/>
                <w:szCs w:val="21"/>
                <w:fitText w:val="840" w:id="-1676984313"/>
              </w:rPr>
              <w:t>物</w:t>
            </w:r>
          </w:p>
        </w:tc>
        <w:tc>
          <w:tcPr>
            <w:tcW w:w="4678" w:type="dxa"/>
          </w:tcPr>
          <w:p w14:paraId="093A94DE" w14:textId="21AAB454" w:rsidR="0063621E" w:rsidRPr="007F74FF" w:rsidRDefault="005A304A"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5.3</w:t>
            </w:r>
          </w:p>
        </w:tc>
      </w:tr>
      <w:tr w:rsidR="007F74FF" w:rsidRPr="007F74FF" w14:paraId="29787D3E" w14:textId="77777777" w:rsidTr="00C83726">
        <w:tc>
          <w:tcPr>
            <w:tcW w:w="3402" w:type="dxa"/>
            <w:gridSpan w:val="2"/>
            <w:vAlign w:val="center"/>
          </w:tcPr>
          <w:p w14:paraId="357584B7"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12"/>
              </w:rPr>
              <w:t>道</w:t>
            </w:r>
            <w:r w:rsidRPr="007F74FF">
              <w:rPr>
                <w:rFonts w:ascii="BIZ UDPゴシック" w:eastAsia="BIZ UDPゴシック" w:hAnsi="BIZ UDPゴシック" w:hint="eastAsia"/>
                <w:kern w:val="0"/>
                <w:szCs w:val="21"/>
                <w:fitText w:val="840" w:id="-1676984312"/>
              </w:rPr>
              <w:t>路</w:t>
            </w:r>
          </w:p>
        </w:tc>
        <w:tc>
          <w:tcPr>
            <w:tcW w:w="4678" w:type="dxa"/>
          </w:tcPr>
          <w:p w14:paraId="7871312D" w14:textId="42436C29"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11.3</w:t>
            </w:r>
          </w:p>
        </w:tc>
      </w:tr>
      <w:tr w:rsidR="007F74FF" w:rsidRPr="007F74FF" w14:paraId="7DD5469F" w14:textId="77777777" w:rsidTr="00FB428A">
        <w:tc>
          <w:tcPr>
            <w:tcW w:w="3402" w:type="dxa"/>
            <w:gridSpan w:val="2"/>
            <w:vAlign w:val="center"/>
          </w:tcPr>
          <w:p w14:paraId="0E696A99" w14:textId="2B0DE5D1" w:rsidR="0063621E" w:rsidRPr="007F74FF" w:rsidRDefault="00210722"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橋梁</w:t>
            </w:r>
          </w:p>
        </w:tc>
        <w:tc>
          <w:tcPr>
            <w:tcW w:w="4678" w:type="dxa"/>
            <w:tcBorders>
              <w:bottom w:val="single" w:sz="4" w:space="0" w:color="auto"/>
            </w:tcBorders>
          </w:tcPr>
          <w:p w14:paraId="7D2B3676" w14:textId="63A1DAE0"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1.6</w:t>
            </w:r>
          </w:p>
        </w:tc>
      </w:tr>
      <w:tr w:rsidR="007F74FF" w:rsidRPr="007F74FF" w14:paraId="4047B8B3" w14:textId="77777777" w:rsidTr="00FB428A">
        <w:tc>
          <w:tcPr>
            <w:tcW w:w="1559" w:type="dxa"/>
            <w:vMerge w:val="restart"/>
            <w:vAlign w:val="center"/>
          </w:tcPr>
          <w:p w14:paraId="7A034868"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上水道</w:t>
            </w:r>
          </w:p>
        </w:tc>
        <w:tc>
          <w:tcPr>
            <w:tcW w:w="1843" w:type="dxa"/>
          </w:tcPr>
          <w:p w14:paraId="6AFDA75A"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処理場施設</w:t>
            </w:r>
          </w:p>
        </w:tc>
        <w:tc>
          <w:tcPr>
            <w:tcW w:w="4678" w:type="dxa"/>
            <w:tcBorders>
              <w:tr2bl w:val="nil"/>
            </w:tcBorders>
          </w:tcPr>
          <w:p w14:paraId="200A255A" w14:textId="79C0A3E7"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0.2</w:t>
            </w:r>
          </w:p>
        </w:tc>
      </w:tr>
      <w:tr w:rsidR="007F74FF" w:rsidRPr="007F74FF" w14:paraId="696FC17B" w14:textId="77777777" w:rsidTr="00FB428A">
        <w:tc>
          <w:tcPr>
            <w:tcW w:w="1559" w:type="dxa"/>
            <w:vMerge/>
          </w:tcPr>
          <w:p w14:paraId="1A857E0D" w14:textId="77777777" w:rsidR="0063621E" w:rsidRPr="007F74FF" w:rsidRDefault="0063621E" w:rsidP="00C83726">
            <w:pPr>
              <w:pStyle w:val="a7"/>
              <w:ind w:leftChars="0" w:left="0"/>
              <w:jc w:val="left"/>
              <w:rPr>
                <w:rFonts w:ascii="BIZ UDPゴシック" w:eastAsia="BIZ UDPゴシック" w:hAnsi="BIZ UDPゴシック"/>
                <w:szCs w:val="21"/>
              </w:rPr>
            </w:pPr>
          </w:p>
        </w:tc>
        <w:tc>
          <w:tcPr>
            <w:tcW w:w="1843" w:type="dxa"/>
          </w:tcPr>
          <w:p w14:paraId="0E417618" w14:textId="77777777" w:rsidR="0063621E" w:rsidRPr="007F74FF" w:rsidRDefault="0063621E" w:rsidP="00C83726">
            <w:pPr>
              <w:pStyle w:val="a7"/>
              <w:ind w:leftChars="0" w:left="0"/>
              <w:jc w:val="center"/>
              <w:rPr>
                <w:rFonts w:ascii="BIZ UDPゴシック" w:eastAsia="BIZ UDPゴシック" w:hAnsi="BIZ UDPゴシック"/>
                <w:szCs w:val="21"/>
              </w:rPr>
            </w:pPr>
            <w:r w:rsidRPr="00210722">
              <w:rPr>
                <w:rFonts w:ascii="BIZ UDPゴシック" w:eastAsia="BIZ UDPゴシック" w:hAnsi="BIZ UDPゴシック" w:hint="eastAsia"/>
                <w:spacing w:val="35"/>
                <w:kern w:val="0"/>
                <w:szCs w:val="21"/>
                <w:fitText w:val="1050" w:id="-1676984311"/>
              </w:rPr>
              <w:t>管路施</w:t>
            </w:r>
            <w:r w:rsidRPr="00210722">
              <w:rPr>
                <w:rFonts w:ascii="BIZ UDPゴシック" w:eastAsia="BIZ UDPゴシック" w:hAnsi="BIZ UDPゴシック" w:hint="eastAsia"/>
                <w:kern w:val="0"/>
                <w:szCs w:val="21"/>
                <w:fitText w:val="1050" w:id="-1676984311"/>
              </w:rPr>
              <w:t>設</w:t>
            </w:r>
          </w:p>
        </w:tc>
        <w:tc>
          <w:tcPr>
            <w:tcW w:w="4678" w:type="dxa"/>
            <w:tcBorders>
              <w:tr2bl w:val="nil"/>
            </w:tcBorders>
          </w:tcPr>
          <w:p w14:paraId="005C2122" w14:textId="73894FE0"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0.1</w:t>
            </w:r>
          </w:p>
        </w:tc>
      </w:tr>
      <w:tr w:rsidR="007F74FF" w:rsidRPr="007F74FF" w14:paraId="3E24687E" w14:textId="77777777" w:rsidTr="00C83726">
        <w:tc>
          <w:tcPr>
            <w:tcW w:w="1559" w:type="dxa"/>
            <w:vMerge w:val="restart"/>
            <w:vAlign w:val="center"/>
          </w:tcPr>
          <w:p w14:paraId="7F5E8B5C"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下水道</w:t>
            </w:r>
          </w:p>
        </w:tc>
        <w:tc>
          <w:tcPr>
            <w:tcW w:w="1843" w:type="dxa"/>
          </w:tcPr>
          <w:p w14:paraId="6915446D"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処理場施設</w:t>
            </w:r>
          </w:p>
        </w:tc>
        <w:tc>
          <w:tcPr>
            <w:tcW w:w="4678" w:type="dxa"/>
          </w:tcPr>
          <w:p w14:paraId="6FEEFB1D" w14:textId="2C343010" w:rsidR="0063621E" w:rsidRPr="007F74FF" w:rsidRDefault="005A304A"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0.5</w:t>
            </w:r>
          </w:p>
        </w:tc>
      </w:tr>
      <w:tr w:rsidR="007F74FF" w:rsidRPr="007F74FF" w14:paraId="577DFA9B" w14:textId="77777777" w:rsidTr="00C83726">
        <w:tc>
          <w:tcPr>
            <w:tcW w:w="1559" w:type="dxa"/>
            <w:vMerge/>
          </w:tcPr>
          <w:p w14:paraId="15C9856A" w14:textId="77777777" w:rsidR="0063621E" w:rsidRPr="007F74FF" w:rsidRDefault="0063621E" w:rsidP="00C83726">
            <w:pPr>
              <w:pStyle w:val="a7"/>
              <w:ind w:leftChars="0" w:left="0"/>
              <w:jc w:val="left"/>
              <w:rPr>
                <w:rFonts w:ascii="BIZ UDPゴシック" w:eastAsia="BIZ UDPゴシック" w:hAnsi="BIZ UDPゴシック"/>
                <w:szCs w:val="21"/>
              </w:rPr>
            </w:pPr>
          </w:p>
        </w:tc>
        <w:tc>
          <w:tcPr>
            <w:tcW w:w="1843" w:type="dxa"/>
          </w:tcPr>
          <w:p w14:paraId="6F0FEC9A" w14:textId="77777777" w:rsidR="0063621E" w:rsidRPr="007F74FF" w:rsidRDefault="0063621E" w:rsidP="00C83726">
            <w:pPr>
              <w:pStyle w:val="a7"/>
              <w:ind w:leftChars="0" w:left="0"/>
              <w:jc w:val="center"/>
              <w:rPr>
                <w:rFonts w:ascii="BIZ UDPゴシック" w:eastAsia="BIZ UDPゴシック" w:hAnsi="BIZ UDPゴシック"/>
                <w:szCs w:val="21"/>
              </w:rPr>
            </w:pPr>
            <w:r w:rsidRPr="00210722">
              <w:rPr>
                <w:rFonts w:ascii="BIZ UDPゴシック" w:eastAsia="BIZ UDPゴシック" w:hAnsi="BIZ UDPゴシック" w:hint="eastAsia"/>
                <w:spacing w:val="35"/>
                <w:kern w:val="0"/>
                <w:szCs w:val="21"/>
                <w:fitText w:val="1050" w:id="-1676984310"/>
              </w:rPr>
              <w:t>管路施</w:t>
            </w:r>
            <w:r w:rsidRPr="00210722">
              <w:rPr>
                <w:rFonts w:ascii="BIZ UDPゴシック" w:eastAsia="BIZ UDPゴシック" w:hAnsi="BIZ UDPゴシック" w:hint="eastAsia"/>
                <w:kern w:val="0"/>
                <w:szCs w:val="21"/>
                <w:fitText w:val="1050" w:id="-1676984310"/>
              </w:rPr>
              <w:t>設</w:t>
            </w:r>
          </w:p>
        </w:tc>
        <w:tc>
          <w:tcPr>
            <w:tcW w:w="4678" w:type="dxa"/>
          </w:tcPr>
          <w:p w14:paraId="50F4B985" w14:textId="0B5D5931" w:rsidR="0063621E" w:rsidRPr="007F74FF" w:rsidRDefault="00550509"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0.3</w:t>
            </w:r>
          </w:p>
        </w:tc>
      </w:tr>
      <w:tr w:rsidR="0063621E" w:rsidRPr="007F74FF" w14:paraId="113FC67E" w14:textId="77777777" w:rsidTr="00C83726">
        <w:tc>
          <w:tcPr>
            <w:tcW w:w="3402" w:type="dxa"/>
            <w:gridSpan w:val="2"/>
            <w:vAlign w:val="center"/>
          </w:tcPr>
          <w:p w14:paraId="1703FD9A"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合計</w:t>
            </w:r>
          </w:p>
        </w:tc>
        <w:tc>
          <w:tcPr>
            <w:tcW w:w="4678" w:type="dxa"/>
          </w:tcPr>
          <w:p w14:paraId="0F24C900" w14:textId="1984A3DC" w:rsidR="0063621E" w:rsidRPr="007F74FF" w:rsidRDefault="005A304A"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19.3</w:t>
            </w:r>
          </w:p>
        </w:tc>
      </w:tr>
    </w:tbl>
    <w:p w14:paraId="56AE79CF" w14:textId="77777777" w:rsidR="0063621E" w:rsidRPr="007F74FF" w:rsidRDefault="0063621E" w:rsidP="0063621E">
      <w:pPr>
        <w:pStyle w:val="a7"/>
        <w:ind w:leftChars="0" w:left="426"/>
        <w:jc w:val="left"/>
        <w:rPr>
          <w:rFonts w:ascii="BIZ UDPゴシック" w:eastAsia="BIZ UDPゴシック" w:hAnsi="BIZ UDPゴシック"/>
          <w:szCs w:val="21"/>
        </w:rPr>
      </w:pPr>
    </w:p>
    <w:p w14:paraId="7E83D037" w14:textId="77777777" w:rsidR="0063621E" w:rsidRPr="007F74FF" w:rsidRDefault="0063621E" w:rsidP="00FB428A">
      <w:pPr>
        <w:pStyle w:val="a7"/>
        <w:ind w:leftChars="0" w:left="142"/>
        <w:jc w:val="left"/>
        <w:rPr>
          <w:rFonts w:ascii="BIZ UDPゴシック" w:eastAsia="BIZ UDPゴシック" w:hAnsi="BIZ UDPゴシック"/>
          <w:szCs w:val="21"/>
        </w:rPr>
      </w:pPr>
    </w:p>
    <w:p w14:paraId="21D7BBE7" w14:textId="062810DB" w:rsidR="0063621E" w:rsidRPr="007F74FF" w:rsidRDefault="0063621E" w:rsidP="0063621E">
      <w:pPr>
        <w:pStyle w:val="a7"/>
        <w:ind w:leftChars="0" w:left="426"/>
        <w:jc w:val="left"/>
        <w:rPr>
          <w:rFonts w:ascii="BIZ UDPゴシック" w:eastAsia="BIZ UDPゴシック" w:hAnsi="BIZ UDPゴシック"/>
          <w:szCs w:val="21"/>
        </w:rPr>
      </w:pPr>
    </w:p>
    <w:p w14:paraId="17FE5066" w14:textId="77777777" w:rsidR="00A00DCB" w:rsidRPr="007F74FF" w:rsidRDefault="00A00DCB" w:rsidP="0063621E">
      <w:pPr>
        <w:pStyle w:val="a7"/>
        <w:ind w:leftChars="0" w:left="426"/>
        <w:jc w:val="left"/>
        <w:rPr>
          <w:rFonts w:ascii="BIZ UDPゴシック" w:eastAsia="BIZ UDPゴシック" w:hAnsi="BIZ UDPゴシック"/>
          <w:szCs w:val="21"/>
        </w:rPr>
      </w:pPr>
    </w:p>
    <w:p w14:paraId="6C505260" w14:textId="77777777" w:rsidR="0063621E" w:rsidRPr="007F74FF" w:rsidRDefault="0063621E" w:rsidP="0063621E">
      <w:pPr>
        <w:pStyle w:val="a7"/>
        <w:ind w:leftChars="0" w:left="426"/>
        <w:jc w:val="left"/>
        <w:rPr>
          <w:rFonts w:ascii="BIZ UDPゴシック" w:eastAsia="BIZ UDPゴシック" w:hAnsi="BIZ UDPゴシック"/>
          <w:szCs w:val="21"/>
        </w:rPr>
      </w:pPr>
    </w:p>
    <w:p w14:paraId="2A18400B" w14:textId="77777777" w:rsidR="00F9621F" w:rsidRDefault="00F9621F" w:rsidP="00FB428A">
      <w:pPr>
        <w:jc w:val="left"/>
        <w:rPr>
          <w:rFonts w:ascii="BIZ UDPゴシック" w:eastAsia="BIZ UDPゴシック" w:hAnsi="BIZ UDPゴシック"/>
          <w:szCs w:val="21"/>
        </w:rPr>
      </w:pPr>
    </w:p>
    <w:p w14:paraId="3534E458" w14:textId="77777777" w:rsidR="006A1D26" w:rsidRDefault="006A1D26" w:rsidP="00FB428A">
      <w:pPr>
        <w:jc w:val="left"/>
        <w:rPr>
          <w:rFonts w:ascii="BIZ UDPゴシック" w:eastAsia="BIZ UDPゴシック" w:hAnsi="BIZ UDPゴシック"/>
          <w:szCs w:val="21"/>
        </w:rPr>
      </w:pPr>
    </w:p>
    <w:p w14:paraId="604EEFC9" w14:textId="77777777" w:rsidR="006A1D26" w:rsidRPr="007F74FF" w:rsidRDefault="006A1D26" w:rsidP="00FB428A">
      <w:pPr>
        <w:jc w:val="left"/>
        <w:rPr>
          <w:rFonts w:ascii="BIZ UDPゴシック" w:eastAsia="BIZ UDPゴシック" w:hAnsi="BIZ UDPゴシック"/>
          <w:szCs w:val="21"/>
        </w:rPr>
        <w:sectPr w:rsidR="006A1D26" w:rsidRPr="007F74FF" w:rsidSect="0041571B">
          <w:footerReference w:type="default" r:id="rId31"/>
          <w:footerReference w:type="first" r:id="rId32"/>
          <w:type w:val="continuous"/>
          <w:pgSz w:w="11906" w:h="16838"/>
          <w:pgMar w:top="1985" w:right="1701" w:bottom="1701" w:left="1701" w:header="851" w:footer="992" w:gutter="0"/>
          <w:pgNumType w:start="1"/>
          <w:cols w:space="425"/>
          <w:titlePg/>
          <w:docGrid w:type="lines" w:linePitch="360"/>
        </w:sectPr>
      </w:pPr>
    </w:p>
    <w:p w14:paraId="60751553" w14:textId="77777777" w:rsidR="0063621E" w:rsidRPr="007F74FF" w:rsidRDefault="00FB428A" w:rsidP="00FB428A">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（３）</w:t>
      </w:r>
      <w:r w:rsidR="0063621E" w:rsidRPr="007F74FF">
        <w:rPr>
          <w:rFonts w:ascii="BIZ UDPゴシック" w:eastAsia="BIZ UDPゴシック" w:hAnsi="BIZ UDPゴシック" w:hint="eastAsia"/>
          <w:szCs w:val="21"/>
        </w:rPr>
        <w:t>対策の効果額</w:t>
      </w:r>
    </w:p>
    <w:p w14:paraId="06BFF316" w14:textId="4330C1D7" w:rsidR="0063621E" w:rsidRPr="007F74FF" w:rsidRDefault="0063621E"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個別施設計画に掲げる施設の方向性に基づき、今後も維持していく施設</w:t>
      </w:r>
      <w:r w:rsidR="00F027B5">
        <w:rPr>
          <w:rFonts w:ascii="BIZ UDPゴシック" w:eastAsia="BIZ UDPゴシック" w:hAnsi="BIZ UDPゴシック" w:hint="eastAsia"/>
          <w:szCs w:val="21"/>
        </w:rPr>
        <w:t>については</w:t>
      </w:r>
      <w:r w:rsidRPr="007F74FF">
        <w:rPr>
          <w:rFonts w:ascii="BIZ UDPゴシック" w:eastAsia="BIZ UDPゴシック" w:hAnsi="BIZ UDPゴシック" w:hint="eastAsia"/>
          <w:szCs w:val="21"/>
        </w:rPr>
        <w:t>予防保全による長寿命化</w:t>
      </w:r>
      <w:r w:rsidR="00F027B5">
        <w:rPr>
          <w:rFonts w:ascii="BIZ UDPゴシック" w:eastAsia="BIZ UDPゴシック" w:hAnsi="BIZ UDPゴシック" w:hint="eastAsia"/>
          <w:szCs w:val="21"/>
        </w:rPr>
        <w:t>を進め</w:t>
      </w:r>
      <w:r w:rsidRPr="007F74FF">
        <w:rPr>
          <w:rFonts w:ascii="BIZ UDPゴシック" w:eastAsia="BIZ UDPゴシック" w:hAnsi="BIZ UDPゴシック" w:hint="eastAsia"/>
          <w:szCs w:val="21"/>
        </w:rPr>
        <w:t>、</w:t>
      </w:r>
      <w:r w:rsidR="00F027B5">
        <w:rPr>
          <w:rFonts w:ascii="BIZ UDPゴシック" w:eastAsia="BIZ UDPゴシック" w:hAnsi="BIZ UDPゴシック" w:hint="eastAsia"/>
          <w:szCs w:val="21"/>
        </w:rPr>
        <w:t>その他の施設については</w:t>
      </w:r>
      <w:r w:rsidRPr="007F74FF">
        <w:rPr>
          <w:rFonts w:ascii="BIZ UDPゴシック" w:eastAsia="BIZ UDPゴシック" w:hAnsi="BIZ UDPゴシック" w:hint="eastAsia"/>
          <w:szCs w:val="21"/>
        </w:rPr>
        <w:t>統合</w:t>
      </w:r>
      <w:r w:rsidR="00F027B5">
        <w:rPr>
          <w:rFonts w:ascii="BIZ UDPゴシック" w:eastAsia="BIZ UDPゴシック" w:hAnsi="BIZ UDPゴシック" w:hint="eastAsia"/>
          <w:szCs w:val="21"/>
        </w:rPr>
        <w:t>や</w:t>
      </w:r>
      <w:r w:rsidRPr="007F74FF">
        <w:rPr>
          <w:rFonts w:ascii="BIZ UDPゴシック" w:eastAsia="BIZ UDPゴシック" w:hAnsi="BIZ UDPゴシック" w:hint="eastAsia"/>
          <w:szCs w:val="21"/>
        </w:rPr>
        <w:t>廃止を</w:t>
      </w:r>
      <w:r w:rsidR="00F027B5">
        <w:rPr>
          <w:rFonts w:ascii="BIZ UDPゴシック" w:eastAsia="BIZ UDPゴシック" w:hAnsi="BIZ UDPゴシック" w:hint="eastAsia"/>
          <w:szCs w:val="21"/>
        </w:rPr>
        <w:t>実施することで</w:t>
      </w:r>
      <w:r w:rsidRPr="007F74FF">
        <w:rPr>
          <w:rFonts w:ascii="BIZ UDPゴシック" w:eastAsia="BIZ UDPゴシック" w:hAnsi="BIZ UDPゴシック" w:hint="eastAsia"/>
          <w:szCs w:val="21"/>
        </w:rPr>
        <w:t>、耐用年数経過時に</w:t>
      </w:r>
      <w:r w:rsidR="00F027B5">
        <w:rPr>
          <w:rFonts w:ascii="BIZ UDPゴシック" w:eastAsia="BIZ UDPゴシック" w:hAnsi="BIZ UDPゴシック" w:hint="eastAsia"/>
          <w:szCs w:val="21"/>
        </w:rPr>
        <w:t>全てを単純更新した場合と比較して、総額で約２９％、年平均で約８．０億円の費用削減が見込まれます。</w:t>
      </w:r>
    </w:p>
    <w:p w14:paraId="0CDD55FB" w14:textId="55815681" w:rsidR="0063621E" w:rsidRPr="007F74FF" w:rsidRDefault="0063621E" w:rsidP="0063621E">
      <w:pPr>
        <w:pStyle w:val="a7"/>
        <w:ind w:leftChars="0" w:left="426"/>
        <w:jc w:val="left"/>
        <w:rPr>
          <w:rFonts w:ascii="BIZ UDPゴシック" w:eastAsia="BIZ UDPゴシック" w:hAnsi="BIZ UDPゴシック"/>
          <w:szCs w:val="21"/>
        </w:rPr>
      </w:pPr>
    </w:p>
    <w:tbl>
      <w:tblPr>
        <w:tblStyle w:val="ac"/>
        <w:tblW w:w="0" w:type="auto"/>
        <w:tblInd w:w="250" w:type="dxa"/>
        <w:tblLook w:val="04A0" w:firstRow="1" w:lastRow="0" w:firstColumn="1" w:lastColumn="0" w:noHBand="0" w:noVBand="1"/>
      </w:tblPr>
      <w:tblGrid>
        <w:gridCol w:w="1021"/>
        <w:gridCol w:w="1063"/>
        <w:gridCol w:w="1773"/>
        <w:gridCol w:w="1771"/>
        <w:gridCol w:w="1407"/>
        <w:gridCol w:w="1209"/>
      </w:tblGrid>
      <w:tr w:rsidR="007F74FF" w:rsidRPr="007F74FF" w14:paraId="2E3FEBB1" w14:textId="77777777" w:rsidTr="00BF6352">
        <w:tc>
          <w:tcPr>
            <w:tcW w:w="2084" w:type="dxa"/>
            <w:gridSpan w:val="2"/>
            <w:shd w:val="clear" w:color="auto" w:fill="EEECE1" w:themeFill="background2"/>
            <w:vAlign w:val="center"/>
          </w:tcPr>
          <w:p w14:paraId="2238407F"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09"/>
              </w:rPr>
              <w:t>項</w:t>
            </w:r>
            <w:r w:rsidRPr="007F74FF">
              <w:rPr>
                <w:rFonts w:ascii="BIZ UDPゴシック" w:eastAsia="BIZ UDPゴシック" w:hAnsi="BIZ UDPゴシック" w:hint="eastAsia"/>
                <w:kern w:val="0"/>
                <w:szCs w:val="21"/>
                <w:fitText w:val="840" w:id="-1676984309"/>
              </w:rPr>
              <w:t>目</w:t>
            </w:r>
          </w:p>
        </w:tc>
        <w:tc>
          <w:tcPr>
            <w:tcW w:w="1773" w:type="dxa"/>
            <w:shd w:val="clear" w:color="auto" w:fill="EEECE1" w:themeFill="background2"/>
            <w:vAlign w:val="center"/>
          </w:tcPr>
          <w:p w14:paraId="630F1875" w14:textId="77777777" w:rsidR="00FB428A" w:rsidRPr="007F74FF" w:rsidRDefault="00FB428A"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単純更新経費</w:t>
            </w:r>
          </w:p>
          <w:p w14:paraId="552A35EA" w14:textId="77777777" w:rsidR="0063621E" w:rsidRPr="007F74FF" w:rsidRDefault="00FB428A"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（１）</w:t>
            </w:r>
          </w:p>
          <w:p w14:paraId="4F63440C"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（億円）</w:t>
            </w:r>
          </w:p>
        </w:tc>
        <w:tc>
          <w:tcPr>
            <w:tcW w:w="1771" w:type="dxa"/>
            <w:shd w:val="clear" w:color="auto" w:fill="EEECE1" w:themeFill="background2"/>
            <w:vAlign w:val="center"/>
          </w:tcPr>
          <w:p w14:paraId="2E366BBC" w14:textId="77777777" w:rsidR="0063621E" w:rsidRPr="007F74FF" w:rsidRDefault="00FB428A"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kern w:val="0"/>
                <w:szCs w:val="21"/>
              </w:rPr>
              <w:t>長寿命化を反映した場合の経費（２）</w:t>
            </w:r>
          </w:p>
          <w:p w14:paraId="78CFC9EF"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（億円）</w:t>
            </w:r>
          </w:p>
        </w:tc>
        <w:tc>
          <w:tcPr>
            <w:tcW w:w="1407" w:type="dxa"/>
            <w:shd w:val="clear" w:color="auto" w:fill="EEECE1" w:themeFill="background2"/>
            <w:vAlign w:val="center"/>
          </w:tcPr>
          <w:p w14:paraId="5682D055" w14:textId="77777777" w:rsidR="0063621E" w:rsidRPr="007F74FF" w:rsidRDefault="0063621E" w:rsidP="00C83726">
            <w:pPr>
              <w:pStyle w:val="a7"/>
              <w:ind w:leftChars="0" w:left="0"/>
              <w:jc w:val="center"/>
              <w:rPr>
                <w:rFonts w:ascii="BIZ UDPゴシック" w:eastAsia="BIZ UDPゴシック" w:hAnsi="BIZ UDPゴシック"/>
                <w:szCs w:val="21"/>
              </w:rPr>
            </w:pPr>
            <w:r w:rsidRPr="006F7DC7">
              <w:rPr>
                <w:rFonts w:ascii="BIZ UDPゴシック" w:eastAsia="BIZ UDPゴシック" w:hAnsi="BIZ UDPゴシック" w:hint="eastAsia"/>
                <w:spacing w:val="22"/>
                <w:kern w:val="0"/>
                <w:szCs w:val="21"/>
                <w:fitText w:val="1050" w:id="-597530624"/>
              </w:rPr>
              <w:t>コスト削</w:t>
            </w:r>
            <w:r w:rsidRPr="006F7DC7">
              <w:rPr>
                <w:rFonts w:ascii="BIZ UDPゴシック" w:eastAsia="BIZ UDPゴシック" w:hAnsi="BIZ UDPゴシック" w:hint="eastAsia"/>
                <w:spacing w:val="-10"/>
                <w:kern w:val="0"/>
                <w:szCs w:val="21"/>
                <w:fitText w:val="1050" w:id="-597530624"/>
              </w:rPr>
              <w:t>減</w:t>
            </w:r>
          </w:p>
          <w:p w14:paraId="737F261E" w14:textId="77777777" w:rsidR="0063621E" w:rsidRPr="007F74FF" w:rsidRDefault="0063621E" w:rsidP="00C83726">
            <w:pPr>
              <w:pStyle w:val="a7"/>
              <w:ind w:leftChars="0" w:left="0"/>
              <w:jc w:val="center"/>
              <w:rPr>
                <w:rFonts w:ascii="BIZ UDPゴシック" w:eastAsia="BIZ UDPゴシック" w:hAnsi="BIZ UDPゴシック"/>
                <w:szCs w:val="21"/>
              </w:rPr>
            </w:pPr>
            <w:r w:rsidRPr="006F7DC7">
              <w:rPr>
                <w:rFonts w:ascii="BIZ UDPゴシック" w:eastAsia="BIZ UDPゴシック" w:hAnsi="BIZ UDPゴシック" w:hint="eastAsia"/>
                <w:spacing w:val="105"/>
                <w:kern w:val="0"/>
                <w:szCs w:val="21"/>
                <w:fitText w:val="1050" w:id="-597530880"/>
              </w:rPr>
              <w:t>効果</w:t>
            </w:r>
            <w:r w:rsidRPr="006F7DC7">
              <w:rPr>
                <w:rFonts w:ascii="BIZ UDPゴシック" w:eastAsia="BIZ UDPゴシック" w:hAnsi="BIZ UDPゴシック" w:hint="eastAsia"/>
                <w:kern w:val="0"/>
                <w:szCs w:val="21"/>
                <w:fitText w:val="1050" w:id="-597530880"/>
              </w:rPr>
              <w:t>額</w:t>
            </w:r>
            <w:r w:rsidR="00FB428A" w:rsidRPr="007F74FF">
              <w:rPr>
                <w:rFonts w:ascii="BIZ UDPゴシック" w:eastAsia="BIZ UDPゴシック" w:hAnsi="BIZ UDPゴシック" w:hint="eastAsia"/>
                <w:kern w:val="0"/>
                <w:szCs w:val="21"/>
              </w:rPr>
              <w:t>（３）</w:t>
            </w:r>
          </w:p>
          <w:p w14:paraId="6FE6338C" w14:textId="77777777" w:rsidR="0063621E" w:rsidRPr="007F74FF" w:rsidRDefault="00FB428A"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kern w:val="0"/>
                <w:szCs w:val="21"/>
              </w:rPr>
              <w:t>（１）‐（２</w:t>
            </w:r>
            <w:r w:rsidR="0063621E" w:rsidRPr="007F74FF">
              <w:rPr>
                <w:rFonts w:ascii="BIZ UDPゴシック" w:eastAsia="BIZ UDPゴシック" w:hAnsi="BIZ UDPゴシック" w:hint="eastAsia"/>
                <w:kern w:val="0"/>
                <w:szCs w:val="21"/>
              </w:rPr>
              <w:t>）</w:t>
            </w:r>
          </w:p>
          <w:p w14:paraId="6D547C5D" w14:textId="77777777" w:rsidR="0063621E" w:rsidRPr="007F74FF" w:rsidRDefault="0063621E" w:rsidP="00C83726">
            <w:pPr>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（億円）</w:t>
            </w:r>
          </w:p>
        </w:tc>
        <w:tc>
          <w:tcPr>
            <w:tcW w:w="1209" w:type="dxa"/>
            <w:shd w:val="clear" w:color="auto" w:fill="EEECE1" w:themeFill="background2"/>
            <w:vAlign w:val="center"/>
          </w:tcPr>
          <w:p w14:paraId="5D33FB63"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削減割合（%）</w:t>
            </w:r>
          </w:p>
        </w:tc>
      </w:tr>
      <w:tr w:rsidR="007F74FF" w:rsidRPr="007F74FF" w14:paraId="300E44EE" w14:textId="77777777" w:rsidTr="00BF6352">
        <w:tc>
          <w:tcPr>
            <w:tcW w:w="2084" w:type="dxa"/>
            <w:gridSpan w:val="2"/>
            <w:vAlign w:val="center"/>
          </w:tcPr>
          <w:p w14:paraId="6541C043"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05"/>
              </w:rPr>
              <w:t>建</w:t>
            </w:r>
            <w:r w:rsidRPr="007F74FF">
              <w:rPr>
                <w:rFonts w:ascii="BIZ UDPゴシック" w:eastAsia="BIZ UDPゴシック" w:hAnsi="BIZ UDPゴシック" w:hint="eastAsia"/>
                <w:kern w:val="0"/>
                <w:szCs w:val="21"/>
                <w:fitText w:val="840" w:id="-1676984305"/>
              </w:rPr>
              <w:t>物</w:t>
            </w:r>
          </w:p>
        </w:tc>
        <w:tc>
          <w:tcPr>
            <w:tcW w:w="1773" w:type="dxa"/>
          </w:tcPr>
          <w:p w14:paraId="2679B7D0" w14:textId="1FBC2BC0"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6.5</w:t>
            </w:r>
          </w:p>
        </w:tc>
        <w:tc>
          <w:tcPr>
            <w:tcW w:w="1771" w:type="dxa"/>
          </w:tcPr>
          <w:p w14:paraId="268D6880" w14:textId="1DAC84E1"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5.3</w:t>
            </w:r>
          </w:p>
        </w:tc>
        <w:tc>
          <w:tcPr>
            <w:tcW w:w="1407" w:type="dxa"/>
          </w:tcPr>
          <w:p w14:paraId="19EECA59" w14:textId="7C475686"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1.2</w:t>
            </w:r>
          </w:p>
        </w:tc>
        <w:tc>
          <w:tcPr>
            <w:tcW w:w="1209" w:type="dxa"/>
          </w:tcPr>
          <w:p w14:paraId="78D5759F" w14:textId="33950B4F"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18％</w:t>
            </w:r>
          </w:p>
        </w:tc>
      </w:tr>
      <w:tr w:rsidR="007F74FF" w:rsidRPr="007F74FF" w14:paraId="5FA2A638" w14:textId="77777777" w:rsidTr="00BF6352">
        <w:tc>
          <w:tcPr>
            <w:tcW w:w="2084" w:type="dxa"/>
            <w:gridSpan w:val="2"/>
            <w:vAlign w:val="center"/>
          </w:tcPr>
          <w:p w14:paraId="2E773528"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pacing w:val="210"/>
                <w:kern w:val="0"/>
                <w:szCs w:val="21"/>
                <w:fitText w:val="840" w:id="-1676984304"/>
              </w:rPr>
              <w:t>道</w:t>
            </w:r>
            <w:r w:rsidRPr="007F74FF">
              <w:rPr>
                <w:rFonts w:ascii="BIZ UDPゴシック" w:eastAsia="BIZ UDPゴシック" w:hAnsi="BIZ UDPゴシック" w:hint="eastAsia"/>
                <w:kern w:val="0"/>
                <w:szCs w:val="21"/>
                <w:fitText w:val="840" w:id="-1676984304"/>
              </w:rPr>
              <w:t>路</w:t>
            </w:r>
          </w:p>
        </w:tc>
        <w:tc>
          <w:tcPr>
            <w:tcW w:w="1773" w:type="dxa"/>
          </w:tcPr>
          <w:p w14:paraId="2E3EF914" w14:textId="72571887"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15.6</w:t>
            </w:r>
          </w:p>
        </w:tc>
        <w:tc>
          <w:tcPr>
            <w:tcW w:w="1771" w:type="dxa"/>
          </w:tcPr>
          <w:p w14:paraId="40E63AEC" w14:textId="1A214C02"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11.3</w:t>
            </w:r>
          </w:p>
        </w:tc>
        <w:tc>
          <w:tcPr>
            <w:tcW w:w="1407" w:type="dxa"/>
          </w:tcPr>
          <w:p w14:paraId="5B6F5496" w14:textId="7EA728D6"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4.3</w:t>
            </w:r>
          </w:p>
        </w:tc>
        <w:tc>
          <w:tcPr>
            <w:tcW w:w="1209" w:type="dxa"/>
          </w:tcPr>
          <w:p w14:paraId="590CEB10" w14:textId="5C9394E2"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28％</w:t>
            </w:r>
          </w:p>
        </w:tc>
      </w:tr>
      <w:tr w:rsidR="007F74FF" w:rsidRPr="007F74FF" w14:paraId="3A27A68F" w14:textId="77777777" w:rsidTr="00BF6352">
        <w:tc>
          <w:tcPr>
            <w:tcW w:w="2084" w:type="dxa"/>
            <w:gridSpan w:val="2"/>
            <w:vAlign w:val="center"/>
          </w:tcPr>
          <w:p w14:paraId="7DCF9146" w14:textId="712A788C" w:rsidR="0063621E" w:rsidRPr="007F74FF" w:rsidRDefault="00210722" w:rsidP="00C83726">
            <w:pPr>
              <w:pStyle w:val="a7"/>
              <w:ind w:leftChars="0" w:left="0"/>
              <w:jc w:val="center"/>
              <w:rPr>
                <w:rFonts w:ascii="BIZ UDPゴシック" w:eastAsia="BIZ UDPゴシック" w:hAnsi="BIZ UDPゴシック"/>
                <w:szCs w:val="21"/>
              </w:rPr>
            </w:pPr>
            <w:r>
              <w:rPr>
                <w:rFonts w:ascii="BIZ UDPゴシック" w:eastAsia="BIZ UDPゴシック" w:hAnsi="BIZ UDPゴシック" w:hint="eastAsia"/>
                <w:szCs w:val="21"/>
              </w:rPr>
              <w:t>橋梁</w:t>
            </w:r>
          </w:p>
        </w:tc>
        <w:tc>
          <w:tcPr>
            <w:tcW w:w="1773" w:type="dxa"/>
          </w:tcPr>
          <w:p w14:paraId="1F052FF4" w14:textId="1AD4711F"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3.6</w:t>
            </w:r>
          </w:p>
        </w:tc>
        <w:tc>
          <w:tcPr>
            <w:tcW w:w="1771" w:type="dxa"/>
            <w:tcBorders>
              <w:bottom w:val="single" w:sz="4" w:space="0" w:color="auto"/>
            </w:tcBorders>
          </w:tcPr>
          <w:p w14:paraId="250D717E" w14:textId="08092162"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1.6</w:t>
            </w:r>
          </w:p>
        </w:tc>
        <w:tc>
          <w:tcPr>
            <w:tcW w:w="1407" w:type="dxa"/>
          </w:tcPr>
          <w:p w14:paraId="0FC7BE0D" w14:textId="1EFBC425" w:rsidR="0063621E" w:rsidRPr="005A304A" w:rsidRDefault="000D097F" w:rsidP="00FB428A">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2.0</w:t>
            </w:r>
          </w:p>
        </w:tc>
        <w:tc>
          <w:tcPr>
            <w:tcW w:w="1209" w:type="dxa"/>
          </w:tcPr>
          <w:p w14:paraId="7CD2B2F0" w14:textId="4EF658EE"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56％</w:t>
            </w:r>
          </w:p>
        </w:tc>
      </w:tr>
      <w:tr w:rsidR="007F74FF" w:rsidRPr="007F74FF" w14:paraId="4B37E24D" w14:textId="77777777" w:rsidTr="00BF6352">
        <w:tc>
          <w:tcPr>
            <w:tcW w:w="1021" w:type="dxa"/>
            <w:vMerge w:val="restart"/>
            <w:vAlign w:val="center"/>
          </w:tcPr>
          <w:p w14:paraId="1E2DA214"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上水道</w:t>
            </w:r>
          </w:p>
        </w:tc>
        <w:tc>
          <w:tcPr>
            <w:tcW w:w="1063" w:type="dxa"/>
            <w:vAlign w:val="center"/>
          </w:tcPr>
          <w:p w14:paraId="57AFA2D8" w14:textId="77777777" w:rsidR="0063621E" w:rsidRPr="007F74FF" w:rsidRDefault="0063621E" w:rsidP="00C83726">
            <w:pPr>
              <w:pStyle w:val="a7"/>
              <w:ind w:leftChars="0" w:left="0"/>
              <w:jc w:val="center"/>
              <w:rPr>
                <w:rFonts w:ascii="BIZ UDPゴシック" w:eastAsia="BIZ UDPゴシック" w:hAnsi="BIZ UDPゴシック"/>
                <w:szCs w:val="21"/>
              </w:rPr>
            </w:pPr>
            <w:r w:rsidRPr="00BF6352">
              <w:rPr>
                <w:rFonts w:ascii="BIZ UDPゴシック" w:eastAsia="BIZ UDPゴシック" w:hAnsi="BIZ UDPゴシック" w:hint="eastAsia"/>
                <w:w w:val="80"/>
                <w:kern w:val="0"/>
                <w:szCs w:val="21"/>
                <w:fitText w:val="840" w:id="-1676984320"/>
              </w:rPr>
              <w:t>処理場施設</w:t>
            </w:r>
          </w:p>
        </w:tc>
        <w:tc>
          <w:tcPr>
            <w:tcW w:w="1773" w:type="dxa"/>
          </w:tcPr>
          <w:p w14:paraId="0807208C" w14:textId="577FE3EC"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0.2</w:t>
            </w:r>
          </w:p>
        </w:tc>
        <w:tc>
          <w:tcPr>
            <w:tcW w:w="1771" w:type="dxa"/>
            <w:tcBorders>
              <w:tr2bl w:val="nil"/>
            </w:tcBorders>
          </w:tcPr>
          <w:p w14:paraId="147859CD" w14:textId="00D44E02"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0.2</w:t>
            </w:r>
          </w:p>
        </w:tc>
        <w:tc>
          <w:tcPr>
            <w:tcW w:w="1407" w:type="dxa"/>
            <w:tcBorders>
              <w:tr2bl w:val="single" w:sz="4" w:space="0" w:color="auto"/>
            </w:tcBorders>
          </w:tcPr>
          <w:p w14:paraId="6819D720" w14:textId="3E7BB5CC" w:rsidR="0063621E" w:rsidRPr="005A304A" w:rsidRDefault="0063621E" w:rsidP="00C83726">
            <w:pPr>
              <w:pStyle w:val="a7"/>
              <w:ind w:leftChars="0" w:left="0"/>
              <w:jc w:val="right"/>
              <w:rPr>
                <w:rFonts w:ascii="BIZ UDPゴシック" w:eastAsia="BIZ UDPゴシック" w:hAnsi="BIZ UDPゴシック"/>
                <w:szCs w:val="21"/>
              </w:rPr>
            </w:pPr>
          </w:p>
        </w:tc>
        <w:tc>
          <w:tcPr>
            <w:tcW w:w="1209" w:type="dxa"/>
            <w:tcBorders>
              <w:tr2bl w:val="single" w:sz="4" w:space="0" w:color="auto"/>
            </w:tcBorders>
          </w:tcPr>
          <w:p w14:paraId="425ED5AB" w14:textId="77777777" w:rsidR="0063621E" w:rsidRPr="005A304A" w:rsidRDefault="0063621E" w:rsidP="00C83726">
            <w:pPr>
              <w:pStyle w:val="a7"/>
              <w:ind w:leftChars="0" w:left="0"/>
              <w:jc w:val="right"/>
              <w:rPr>
                <w:rFonts w:ascii="BIZ UDPゴシック" w:eastAsia="BIZ UDPゴシック" w:hAnsi="BIZ UDPゴシック"/>
                <w:szCs w:val="21"/>
              </w:rPr>
            </w:pPr>
          </w:p>
        </w:tc>
      </w:tr>
      <w:tr w:rsidR="007F74FF" w:rsidRPr="007F74FF" w14:paraId="5F17400C" w14:textId="77777777" w:rsidTr="00BF6352">
        <w:tc>
          <w:tcPr>
            <w:tcW w:w="1021" w:type="dxa"/>
            <w:vMerge/>
            <w:vAlign w:val="center"/>
          </w:tcPr>
          <w:p w14:paraId="39F1945E" w14:textId="77777777" w:rsidR="0063621E" w:rsidRPr="007F74FF" w:rsidRDefault="0063621E" w:rsidP="00C83726">
            <w:pPr>
              <w:pStyle w:val="a7"/>
              <w:ind w:leftChars="0" w:left="0"/>
              <w:jc w:val="center"/>
              <w:rPr>
                <w:rFonts w:ascii="BIZ UDPゴシック" w:eastAsia="BIZ UDPゴシック" w:hAnsi="BIZ UDPゴシック"/>
                <w:szCs w:val="21"/>
              </w:rPr>
            </w:pPr>
          </w:p>
        </w:tc>
        <w:tc>
          <w:tcPr>
            <w:tcW w:w="1063" w:type="dxa"/>
            <w:vAlign w:val="center"/>
          </w:tcPr>
          <w:p w14:paraId="03D59F50"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管路施設</w:t>
            </w:r>
          </w:p>
        </w:tc>
        <w:tc>
          <w:tcPr>
            <w:tcW w:w="1773" w:type="dxa"/>
          </w:tcPr>
          <w:p w14:paraId="354D6647" w14:textId="1389E323"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0.1</w:t>
            </w:r>
          </w:p>
        </w:tc>
        <w:tc>
          <w:tcPr>
            <w:tcW w:w="1771" w:type="dxa"/>
            <w:tcBorders>
              <w:tr2bl w:val="nil"/>
            </w:tcBorders>
          </w:tcPr>
          <w:p w14:paraId="75597DB1" w14:textId="6BF8F5DE"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0.1</w:t>
            </w:r>
          </w:p>
        </w:tc>
        <w:tc>
          <w:tcPr>
            <w:tcW w:w="1407" w:type="dxa"/>
            <w:tcBorders>
              <w:tr2bl w:val="single" w:sz="4" w:space="0" w:color="auto"/>
            </w:tcBorders>
          </w:tcPr>
          <w:p w14:paraId="0537EF95" w14:textId="77777777" w:rsidR="0063621E" w:rsidRPr="005A304A" w:rsidRDefault="0063621E" w:rsidP="00C83726">
            <w:pPr>
              <w:pStyle w:val="a7"/>
              <w:ind w:leftChars="0" w:left="0"/>
              <w:jc w:val="right"/>
              <w:rPr>
                <w:rFonts w:ascii="BIZ UDPゴシック" w:eastAsia="BIZ UDPゴシック" w:hAnsi="BIZ UDPゴシック"/>
                <w:szCs w:val="21"/>
              </w:rPr>
            </w:pPr>
          </w:p>
        </w:tc>
        <w:tc>
          <w:tcPr>
            <w:tcW w:w="1209" w:type="dxa"/>
            <w:tcBorders>
              <w:tr2bl w:val="single" w:sz="4" w:space="0" w:color="auto"/>
            </w:tcBorders>
          </w:tcPr>
          <w:p w14:paraId="4DEED968" w14:textId="77777777" w:rsidR="0063621E" w:rsidRPr="005A304A" w:rsidRDefault="0063621E" w:rsidP="00C83726">
            <w:pPr>
              <w:pStyle w:val="a7"/>
              <w:ind w:leftChars="0" w:left="0"/>
              <w:jc w:val="right"/>
              <w:rPr>
                <w:rFonts w:ascii="BIZ UDPゴシック" w:eastAsia="BIZ UDPゴシック" w:hAnsi="BIZ UDPゴシック"/>
                <w:szCs w:val="21"/>
              </w:rPr>
            </w:pPr>
          </w:p>
        </w:tc>
      </w:tr>
      <w:tr w:rsidR="007F74FF" w:rsidRPr="007F74FF" w14:paraId="38C9AB24" w14:textId="77777777" w:rsidTr="00BF6352">
        <w:tc>
          <w:tcPr>
            <w:tcW w:w="1021" w:type="dxa"/>
            <w:vMerge w:val="restart"/>
            <w:vAlign w:val="center"/>
          </w:tcPr>
          <w:p w14:paraId="1A010153"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下水道</w:t>
            </w:r>
          </w:p>
        </w:tc>
        <w:tc>
          <w:tcPr>
            <w:tcW w:w="1063" w:type="dxa"/>
            <w:vAlign w:val="center"/>
          </w:tcPr>
          <w:p w14:paraId="339C9562"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w w:val="80"/>
                <w:kern w:val="0"/>
                <w:szCs w:val="21"/>
                <w:fitText w:val="840" w:id="-1676984319"/>
              </w:rPr>
              <w:t>処理場施設</w:t>
            </w:r>
          </w:p>
        </w:tc>
        <w:tc>
          <w:tcPr>
            <w:tcW w:w="1773" w:type="dxa"/>
          </w:tcPr>
          <w:p w14:paraId="191BAE57" w14:textId="0885095F"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0.8</w:t>
            </w:r>
          </w:p>
        </w:tc>
        <w:tc>
          <w:tcPr>
            <w:tcW w:w="1771" w:type="dxa"/>
          </w:tcPr>
          <w:p w14:paraId="55FBFBFF" w14:textId="1821220C"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0.5</w:t>
            </w:r>
          </w:p>
        </w:tc>
        <w:tc>
          <w:tcPr>
            <w:tcW w:w="1407" w:type="dxa"/>
          </w:tcPr>
          <w:p w14:paraId="3EFF4EE9" w14:textId="17280F54"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0.3</w:t>
            </w:r>
          </w:p>
        </w:tc>
        <w:tc>
          <w:tcPr>
            <w:tcW w:w="1209" w:type="dxa"/>
          </w:tcPr>
          <w:p w14:paraId="63832259" w14:textId="2EA984FB"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38％</w:t>
            </w:r>
          </w:p>
        </w:tc>
      </w:tr>
      <w:tr w:rsidR="007F74FF" w:rsidRPr="007F74FF" w14:paraId="59130CFF" w14:textId="77777777" w:rsidTr="00BF6352">
        <w:tc>
          <w:tcPr>
            <w:tcW w:w="1021" w:type="dxa"/>
            <w:vMerge/>
            <w:vAlign w:val="center"/>
          </w:tcPr>
          <w:p w14:paraId="2BB752C1" w14:textId="77777777" w:rsidR="0063621E" w:rsidRPr="007F74FF" w:rsidRDefault="0063621E" w:rsidP="00C83726">
            <w:pPr>
              <w:pStyle w:val="a7"/>
              <w:ind w:leftChars="0" w:left="0"/>
              <w:jc w:val="center"/>
              <w:rPr>
                <w:rFonts w:ascii="BIZ UDPゴシック" w:eastAsia="BIZ UDPゴシック" w:hAnsi="BIZ UDPゴシック"/>
                <w:szCs w:val="21"/>
              </w:rPr>
            </w:pPr>
          </w:p>
        </w:tc>
        <w:tc>
          <w:tcPr>
            <w:tcW w:w="1063" w:type="dxa"/>
            <w:vAlign w:val="center"/>
          </w:tcPr>
          <w:p w14:paraId="32EE8550" w14:textId="77777777" w:rsidR="0063621E" w:rsidRPr="007F74FF" w:rsidRDefault="0063621E" w:rsidP="00C83726">
            <w:pPr>
              <w:pStyle w:val="a7"/>
              <w:ind w:leftChars="0" w:left="0"/>
              <w:jc w:val="center"/>
              <w:rPr>
                <w:rFonts w:ascii="BIZ UDPゴシック" w:eastAsia="BIZ UDPゴシック" w:hAnsi="BIZ UDPゴシック"/>
                <w:szCs w:val="21"/>
              </w:rPr>
            </w:pPr>
            <w:r w:rsidRPr="007F74FF">
              <w:rPr>
                <w:rFonts w:ascii="BIZ UDPゴシック" w:eastAsia="BIZ UDPゴシック" w:hAnsi="BIZ UDPゴシック" w:hint="eastAsia"/>
                <w:szCs w:val="21"/>
              </w:rPr>
              <w:t>管路施設</w:t>
            </w:r>
          </w:p>
        </w:tc>
        <w:tc>
          <w:tcPr>
            <w:tcW w:w="1773" w:type="dxa"/>
          </w:tcPr>
          <w:p w14:paraId="037D27AE" w14:textId="111513F5"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0.5</w:t>
            </w:r>
          </w:p>
        </w:tc>
        <w:tc>
          <w:tcPr>
            <w:tcW w:w="1771" w:type="dxa"/>
          </w:tcPr>
          <w:p w14:paraId="7367FAFA" w14:textId="179001E6"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0.3</w:t>
            </w:r>
          </w:p>
        </w:tc>
        <w:tc>
          <w:tcPr>
            <w:tcW w:w="1407" w:type="dxa"/>
          </w:tcPr>
          <w:p w14:paraId="77142E92" w14:textId="295DC1FE"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0.2</w:t>
            </w:r>
          </w:p>
        </w:tc>
        <w:tc>
          <w:tcPr>
            <w:tcW w:w="1209" w:type="dxa"/>
          </w:tcPr>
          <w:p w14:paraId="5C4B8AA7" w14:textId="7879DF2A" w:rsidR="0063621E" w:rsidRPr="005A304A" w:rsidRDefault="000D097F"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40％</w:t>
            </w:r>
          </w:p>
        </w:tc>
      </w:tr>
      <w:tr w:rsidR="007F74FF" w:rsidRPr="007F74FF" w14:paraId="059AFC92" w14:textId="77777777" w:rsidTr="00BF6352">
        <w:tc>
          <w:tcPr>
            <w:tcW w:w="2084" w:type="dxa"/>
            <w:gridSpan w:val="2"/>
            <w:vAlign w:val="center"/>
          </w:tcPr>
          <w:p w14:paraId="4AE674CB" w14:textId="77777777" w:rsidR="0063621E" w:rsidRPr="007F74FF" w:rsidRDefault="0063621E" w:rsidP="00C83726">
            <w:pPr>
              <w:pStyle w:val="a7"/>
              <w:ind w:leftChars="0" w:left="0"/>
              <w:jc w:val="center"/>
              <w:rPr>
                <w:rFonts w:ascii="BIZ UDPゴシック" w:eastAsia="BIZ UDPゴシック" w:hAnsi="BIZ UDPゴシック"/>
                <w:b/>
                <w:szCs w:val="21"/>
              </w:rPr>
            </w:pPr>
            <w:r w:rsidRPr="007F74FF">
              <w:rPr>
                <w:rFonts w:ascii="BIZ UDPゴシック" w:eastAsia="BIZ UDPゴシック" w:hAnsi="BIZ UDPゴシック" w:hint="eastAsia"/>
                <w:b/>
                <w:szCs w:val="21"/>
              </w:rPr>
              <w:t>合計</w:t>
            </w:r>
          </w:p>
        </w:tc>
        <w:tc>
          <w:tcPr>
            <w:tcW w:w="1773" w:type="dxa"/>
          </w:tcPr>
          <w:p w14:paraId="061B67A4" w14:textId="7250E71F"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27.3</w:t>
            </w:r>
          </w:p>
        </w:tc>
        <w:tc>
          <w:tcPr>
            <w:tcW w:w="1771" w:type="dxa"/>
          </w:tcPr>
          <w:p w14:paraId="6463B486" w14:textId="2267F50C"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19.3</w:t>
            </w:r>
          </w:p>
        </w:tc>
        <w:tc>
          <w:tcPr>
            <w:tcW w:w="1407" w:type="dxa"/>
          </w:tcPr>
          <w:p w14:paraId="6011707D" w14:textId="4B10A9DA"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8.0</w:t>
            </w:r>
          </w:p>
        </w:tc>
        <w:tc>
          <w:tcPr>
            <w:tcW w:w="1209" w:type="dxa"/>
          </w:tcPr>
          <w:p w14:paraId="18155643" w14:textId="067175A4" w:rsidR="0063621E" w:rsidRPr="005A304A" w:rsidRDefault="005A304A" w:rsidP="00C83726">
            <w:pPr>
              <w:pStyle w:val="a7"/>
              <w:ind w:leftChars="0" w:left="0"/>
              <w:jc w:val="right"/>
              <w:rPr>
                <w:rFonts w:ascii="BIZ UDPゴシック" w:eastAsia="BIZ UDPゴシック" w:hAnsi="BIZ UDPゴシック"/>
                <w:szCs w:val="21"/>
              </w:rPr>
            </w:pPr>
            <w:r w:rsidRPr="005A304A">
              <w:rPr>
                <w:rFonts w:ascii="BIZ UDPゴシック" w:eastAsia="BIZ UDPゴシック" w:hAnsi="BIZ UDPゴシック" w:hint="eastAsia"/>
                <w:szCs w:val="21"/>
              </w:rPr>
              <w:t>29％</w:t>
            </w:r>
          </w:p>
        </w:tc>
      </w:tr>
    </w:tbl>
    <w:p w14:paraId="25D8114E" w14:textId="77777777" w:rsidR="0063621E" w:rsidRPr="007F74FF" w:rsidRDefault="0063621E" w:rsidP="0063621E">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※四捨五入の関係上、各項目の合計と全体の実際の数値とは一致しない場合があります。</w:t>
      </w:r>
    </w:p>
    <w:p w14:paraId="4DF88EBE" w14:textId="77777777" w:rsidR="00DF4C8A" w:rsidRPr="007F74FF" w:rsidRDefault="00DF4C8A" w:rsidP="0063621E">
      <w:pPr>
        <w:jc w:val="left"/>
        <w:rPr>
          <w:rFonts w:ascii="BIZ UDPゴシック" w:eastAsia="BIZ UDPゴシック" w:hAnsi="BIZ UDPゴシック"/>
          <w:szCs w:val="21"/>
        </w:rPr>
      </w:pPr>
    </w:p>
    <w:p w14:paraId="012D90B7" w14:textId="7577D1AB" w:rsidR="0063621E" w:rsidRPr="007F74FF" w:rsidRDefault="005A304A" w:rsidP="0063621E">
      <w:pPr>
        <w:ind w:left="210"/>
        <w:jc w:val="left"/>
        <w:rPr>
          <w:rFonts w:ascii="BIZ UDPゴシック" w:eastAsia="BIZ UDPゴシック" w:hAnsi="BIZ UDPゴシック"/>
          <w:szCs w:val="21"/>
        </w:rPr>
      </w:pPr>
      <w:r>
        <w:rPr>
          <w:noProof/>
        </w:rPr>
        <w:drawing>
          <wp:inline distT="0" distB="0" distL="0" distR="0" wp14:anchorId="10B38370" wp14:editId="74A7E9F6">
            <wp:extent cx="5276850" cy="2296795"/>
            <wp:effectExtent l="0" t="0" r="0" b="8255"/>
            <wp:docPr id="814282340" name="グラフ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15652B" w14:textId="30A99323" w:rsidR="0063621E" w:rsidRPr="007F74FF" w:rsidRDefault="0063621E" w:rsidP="0063621E">
      <w:pPr>
        <w:jc w:val="left"/>
        <w:rPr>
          <w:rFonts w:ascii="BIZ UDPゴシック" w:eastAsia="BIZ UDPゴシック" w:hAnsi="BIZ UDPゴシック"/>
          <w:szCs w:val="21"/>
        </w:rPr>
      </w:pPr>
    </w:p>
    <w:p w14:paraId="6BD6EE4C" w14:textId="77777777" w:rsidR="0063621E" w:rsidRPr="007F74FF" w:rsidRDefault="0063621E" w:rsidP="0063621E">
      <w:pPr>
        <w:jc w:val="left"/>
        <w:rPr>
          <w:rFonts w:ascii="BIZ UDPゴシック" w:eastAsia="BIZ UDPゴシック" w:hAnsi="BIZ UDPゴシック"/>
          <w:szCs w:val="21"/>
        </w:rPr>
      </w:pPr>
    </w:p>
    <w:p w14:paraId="2F80D072" w14:textId="48AFBB30" w:rsidR="008C19F2" w:rsidRPr="007F74FF" w:rsidRDefault="008C19F2" w:rsidP="0063621E">
      <w:pPr>
        <w:jc w:val="left"/>
        <w:rPr>
          <w:rFonts w:ascii="BIZ UDPゴシック" w:eastAsia="BIZ UDPゴシック" w:hAnsi="BIZ UDPゴシック"/>
          <w:szCs w:val="21"/>
        </w:rPr>
      </w:pPr>
    </w:p>
    <w:p w14:paraId="68404978" w14:textId="77777777" w:rsidR="00376272" w:rsidRPr="007F74FF" w:rsidRDefault="00376272" w:rsidP="00376272">
      <w:pPr>
        <w:jc w:val="left"/>
        <w:rPr>
          <w:rFonts w:ascii="BIZ UDPゴシック" w:eastAsia="BIZ UDPゴシック" w:hAnsi="BIZ UDPゴシック"/>
          <w:szCs w:val="21"/>
        </w:rPr>
      </w:pPr>
    </w:p>
    <w:p w14:paraId="4F51E123" w14:textId="77777777" w:rsidR="00F9621F" w:rsidRPr="007F74FF" w:rsidRDefault="00F9621F" w:rsidP="00E03E27">
      <w:pPr>
        <w:jc w:val="left"/>
        <w:rPr>
          <w:rFonts w:ascii="BIZ UDPゴシック" w:eastAsia="BIZ UDPゴシック" w:hAnsi="BIZ UDPゴシック"/>
          <w:szCs w:val="21"/>
        </w:rPr>
        <w:sectPr w:rsidR="00F9621F" w:rsidRPr="007F74FF" w:rsidSect="0041571B">
          <w:footerReference w:type="default" r:id="rId34"/>
          <w:footerReference w:type="first" r:id="rId35"/>
          <w:type w:val="continuous"/>
          <w:pgSz w:w="11906" w:h="16838"/>
          <w:pgMar w:top="1985" w:right="1701" w:bottom="1701" w:left="1701" w:header="851" w:footer="992" w:gutter="0"/>
          <w:pgNumType w:start="1"/>
          <w:cols w:space="425"/>
          <w:titlePg/>
          <w:docGrid w:type="lines" w:linePitch="360"/>
        </w:sectPr>
      </w:pPr>
    </w:p>
    <w:p w14:paraId="64D4F9CF" w14:textId="3A2F8C3B" w:rsidR="00376272" w:rsidRPr="007F74FF" w:rsidRDefault="00E03E27" w:rsidP="00E03E27">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９．</w:t>
      </w:r>
      <w:r w:rsidR="00376272" w:rsidRPr="007F74FF">
        <w:rPr>
          <w:rFonts w:ascii="BIZ UDPゴシック" w:eastAsia="BIZ UDPゴシック" w:hAnsi="BIZ UDPゴシック" w:hint="eastAsia"/>
          <w:szCs w:val="21"/>
        </w:rPr>
        <w:t>公共施設等の管理に関する考え方</w:t>
      </w:r>
    </w:p>
    <w:p w14:paraId="3581CD6D" w14:textId="77777777" w:rsidR="00376272" w:rsidRPr="007F74FF" w:rsidRDefault="00376272" w:rsidP="00376272">
      <w:pPr>
        <w:pStyle w:val="a7"/>
        <w:ind w:leftChars="0" w:left="360"/>
        <w:jc w:val="left"/>
        <w:rPr>
          <w:rFonts w:ascii="BIZ UDPゴシック" w:eastAsia="BIZ UDPゴシック" w:hAnsi="BIZ UDPゴシック"/>
          <w:szCs w:val="21"/>
        </w:rPr>
      </w:pPr>
    </w:p>
    <w:p w14:paraId="1A257484" w14:textId="77777777" w:rsidR="009E1BE2" w:rsidRPr="007F74FF" w:rsidRDefault="009E1BE2" w:rsidP="006A391F">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（１）計画期間</w:t>
      </w:r>
    </w:p>
    <w:p w14:paraId="29F3BB4E" w14:textId="23E8CB93" w:rsidR="009E1BE2" w:rsidRPr="007F74FF" w:rsidRDefault="00E74619" w:rsidP="00C43A7C">
      <w:pPr>
        <w:ind w:firstLineChars="100" w:firstLine="21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令和８</w:t>
      </w:r>
      <w:r w:rsidR="006D59C8" w:rsidRPr="007F74FF">
        <w:rPr>
          <w:rFonts w:ascii="BIZ UDPゴシック" w:eastAsia="BIZ UDPゴシック" w:hAnsi="BIZ UDPゴシック" w:hint="eastAsia"/>
          <w:szCs w:val="21"/>
        </w:rPr>
        <w:t>年度から令和</w:t>
      </w:r>
      <w:r w:rsidRPr="007F74FF">
        <w:rPr>
          <w:rFonts w:ascii="BIZ UDPゴシック" w:eastAsia="BIZ UDPゴシック" w:hAnsi="BIZ UDPゴシック" w:hint="eastAsia"/>
          <w:szCs w:val="21"/>
        </w:rPr>
        <w:t>１７</w:t>
      </w:r>
      <w:r w:rsidR="00C43A7C" w:rsidRPr="007F74FF">
        <w:rPr>
          <w:rFonts w:ascii="BIZ UDPゴシック" w:eastAsia="BIZ UDPゴシック" w:hAnsi="BIZ UDPゴシック" w:hint="eastAsia"/>
          <w:szCs w:val="21"/>
        </w:rPr>
        <w:t>年度（１０年間）</w:t>
      </w:r>
    </w:p>
    <w:p w14:paraId="06656087" w14:textId="77777777" w:rsidR="00C43A7C" w:rsidRPr="007F74FF" w:rsidRDefault="00C43A7C" w:rsidP="00C43A7C">
      <w:pPr>
        <w:jc w:val="left"/>
        <w:rPr>
          <w:rFonts w:ascii="BIZ UDPゴシック" w:eastAsia="BIZ UDPゴシック" w:hAnsi="BIZ UDPゴシック"/>
          <w:szCs w:val="21"/>
        </w:rPr>
      </w:pPr>
    </w:p>
    <w:p w14:paraId="7A34CF91" w14:textId="77777777" w:rsidR="00C43A7C" w:rsidRPr="007F74FF" w:rsidRDefault="00C43A7C" w:rsidP="00C43A7C">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（２）取組体制</w:t>
      </w:r>
    </w:p>
    <w:p w14:paraId="0DF1CC16" w14:textId="77777777" w:rsidR="008F32BF" w:rsidRDefault="001467CD" w:rsidP="008F32BF">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計画</w:t>
      </w:r>
      <w:r w:rsidR="00EE699A" w:rsidRPr="007F74FF">
        <w:rPr>
          <w:rFonts w:ascii="BIZ UDPゴシック" w:eastAsia="BIZ UDPゴシック" w:hAnsi="BIZ UDPゴシック" w:hint="eastAsia"/>
          <w:szCs w:val="21"/>
        </w:rPr>
        <w:t>管理</w:t>
      </w:r>
      <w:r w:rsidR="008F32BF">
        <w:rPr>
          <w:rFonts w:ascii="BIZ UDPゴシック" w:eastAsia="BIZ UDPゴシック" w:hAnsi="BIZ UDPゴシック" w:hint="eastAsia"/>
          <w:szCs w:val="21"/>
        </w:rPr>
        <w:t>は</w:t>
      </w:r>
      <w:r w:rsidR="00EE699A" w:rsidRPr="007F74FF">
        <w:rPr>
          <w:rFonts w:ascii="BIZ UDPゴシック" w:eastAsia="BIZ UDPゴシック" w:hAnsi="BIZ UDPゴシック" w:hint="eastAsia"/>
          <w:szCs w:val="21"/>
        </w:rPr>
        <w:t>総務課企画財政グループが担い、各資産担当課と</w:t>
      </w:r>
      <w:r w:rsidRPr="007F74FF">
        <w:rPr>
          <w:rFonts w:ascii="BIZ UDPゴシック" w:eastAsia="BIZ UDPゴシック" w:hAnsi="BIZ UDPゴシック" w:hint="eastAsia"/>
          <w:szCs w:val="21"/>
        </w:rPr>
        <w:t>連携・</w:t>
      </w:r>
      <w:r w:rsidR="00EE699A" w:rsidRPr="007F74FF">
        <w:rPr>
          <w:rFonts w:ascii="BIZ UDPゴシック" w:eastAsia="BIZ UDPゴシック" w:hAnsi="BIZ UDPゴシック" w:hint="eastAsia"/>
          <w:szCs w:val="21"/>
        </w:rPr>
        <w:t>調整を</w:t>
      </w:r>
      <w:r w:rsidR="008F32BF">
        <w:rPr>
          <w:rFonts w:ascii="BIZ UDPゴシック" w:eastAsia="BIZ UDPゴシック" w:hAnsi="BIZ UDPゴシック" w:hint="eastAsia"/>
          <w:szCs w:val="21"/>
        </w:rPr>
        <w:t>しながら</w:t>
      </w:r>
      <w:r w:rsidRPr="007F74FF">
        <w:rPr>
          <w:rFonts w:ascii="BIZ UDPゴシック" w:eastAsia="BIZ UDPゴシック" w:hAnsi="BIZ UDPゴシック" w:hint="eastAsia"/>
          <w:szCs w:val="21"/>
        </w:rPr>
        <w:t>全庁的に取り組むものとします。</w:t>
      </w:r>
    </w:p>
    <w:p w14:paraId="570BD42D" w14:textId="549E5E24" w:rsidR="00EE699A" w:rsidRPr="007F74FF" w:rsidRDefault="001467CD" w:rsidP="008F32BF">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また、まちづくり計画や財政計画などの各種計画との整合性を</w:t>
      </w:r>
      <w:r w:rsidR="00BD3FC5" w:rsidRPr="007F74FF">
        <w:rPr>
          <w:rFonts w:ascii="BIZ UDPゴシック" w:eastAsia="BIZ UDPゴシック" w:hAnsi="BIZ UDPゴシック" w:hint="eastAsia"/>
          <w:szCs w:val="21"/>
        </w:rPr>
        <w:t>図り</w:t>
      </w:r>
      <w:r w:rsidRPr="007F74FF">
        <w:rPr>
          <w:rFonts w:ascii="BIZ UDPゴシック" w:eastAsia="BIZ UDPゴシック" w:hAnsi="BIZ UDPゴシック" w:hint="eastAsia"/>
          <w:szCs w:val="21"/>
        </w:rPr>
        <w:t>、必要に応じ</w:t>
      </w:r>
      <w:r w:rsidR="008F32BF">
        <w:rPr>
          <w:rFonts w:ascii="BIZ UDPゴシック" w:eastAsia="BIZ UDPゴシック" w:hAnsi="BIZ UDPゴシック" w:hint="eastAsia"/>
          <w:szCs w:val="21"/>
        </w:rPr>
        <w:t>て</w:t>
      </w:r>
      <w:r w:rsidRPr="007F74FF">
        <w:rPr>
          <w:rFonts w:ascii="BIZ UDPゴシック" w:eastAsia="BIZ UDPゴシック" w:hAnsi="BIZ UDPゴシック" w:hint="eastAsia"/>
          <w:szCs w:val="21"/>
        </w:rPr>
        <w:t>随時見直しを行うものとします。</w:t>
      </w:r>
    </w:p>
    <w:p w14:paraId="7BD7AEC4" w14:textId="77777777" w:rsidR="00632F27" w:rsidRPr="007F74FF" w:rsidRDefault="00632F27" w:rsidP="001467CD">
      <w:pPr>
        <w:jc w:val="left"/>
        <w:rPr>
          <w:rFonts w:ascii="BIZ UDPゴシック" w:eastAsia="BIZ UDPゴシック" w:hAnsi="BIZ UDPゴシック"/>
          <w:szCs w:val="21"/>
        </w:rPr>
      </w:pPr>
    </w:p>
    <w:p w14:paraId="1C588F0A" w14:textId="77777777" w:rsidR="009E1BE2" w:rsidRPr="007F74FF" w:rsidRDefault="008B203D" w:rsidP="009E1BE2">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（３）現状や課題に対する基本認識</w:t>
      </w:r>
    </w:p>
    <w:p w14:paraId="48B5DF3E" w14:textId="77777777" w:rsidR="00F91D52" w:rsidRDefault="008B203D" w:rsidP="00F67FAD">
      <w:pPr>
        <w:ind w:right="-143"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前述のとおり、公共施設等の維持管理や更新を従来どおり継続</w:t>
      </w:r>
      <w:r w:rsidR="00F91D52">
        <w:rPr>
          <w:rFonts w:ascii="BIZ UDPゴシック" w:eastAsia="BIZ UDPゴシック" w:hAnsi="BIZ UDPゴシック" w:hint="eastAsia"/>
          <w:szCs w:val="21"/>
        </w:rPr>
        <w:t>した場合、</w:t>
      </w:r>
      <w:r w:rsidRPr="007F74FF">
        <w:rPr>
          <w:rFonts w:ascii="BIZ UDPゴシック" w:eastAsia="BIZ UDPゴシック" w:hAnsi="BIZ UDPゴシック" w:hint="eastAsia"/>
          <w:szCs w:val="21"/>
        </w:rPr>
        <w:t>多額の</w:t>
      </w:r>
      <w:r w:rsidR="00F91D52">
        <w:rPr>
          <w:rFonts w:ascii="BIZ UDPゴシック" w:eastAsia="BIZ UDPゴシック" w:hAnsi="BIZ UDPゴシック" w:hint="eastAsia"/>
          <w:szCs w:val="21"/>
        </w:rPr>
        <w:t>費用が必要となり、</w:t>
      </w:r>
      <w:r w:rsidRPr="007F74FF">
        <w:rPr>
          <w:rFonts w:ascii="BIZ UDPゴシック" w:eastAsia="BIZ UDPゴシック" w:hAnsi="BIZ UDPゴシック" w:hint="eastAsia"/>
          <w:szCs w:val="21"/>
        </w:rPr>
        <w:t>財政運営が困難となる</w:t>
      </w:r>
      <w:r w:rsidR="00F91D52">
        <w:rPr>
          <w:rFonts w:ascii="BIZ UDPゴシック" w:eastAsia="BIZ UDPゴシック" w:hAnsi="BIZ UDPゴシック" w:hint="eastAsia"/>
          <w:szCs w:val="21"/>
        </w:rPr>
        <w:t>おそれ</w:t>
      </w:r>
      <w:r w:rsidRPr="007F74FF">
        <w:rPr>
          <w:rFonts w:ascii="BIZ UDPゴシック" w:eastAsia="BIZ UDPゴシック" w:hAnsi="BIZ UDPゴシック" w:hint="eastAsia"/>
          <w:szCs w:val="21"/>
        </w:rPr>
        <w:t>が</w:t>
      </w:r>
      <w:r w:rsidR="00F91D52">
        <w:rPr>
          <w:rFonts w:ascii="BIZ UDPゴシック" w:eastAsia="BIZ UDPゴシック" w:hAnsi="BIZ UDPゴシック" w:hint="eastAsia"/>
          <w:szCs w:val="21"/>
        </w:rPr>
        <w:t>あります。結果として</w:t>
      </w:r>
      <w:r w:rsidRPr="007F74FF">
        <w:rPr>
          <w:rFonts w:ascii="BIZ UDPゴシック" w:eastAsia="BIZ UDPゴシック" w:hAnsi="BIZ UDPゴシック" w:hint="eastAsia"/>
          <w:szCs w:val="21"/>
        </w:rPr>
        <w:t>行政サービス</w:t>
      </w:r>
      <w:r w:rsidR="00F91D52">
        <w:rPr>
          <w:rFonts w:ascii="BIZ UDPゴシック" w:eastAsia="BIZ UDPゴシック" w:hAnsi="BIZ UDPゴシック" w:hint="eastAsia"/>
          <w:szCs w:val="21"/>
        </w:rPr>
        <w:t>へ</w:t>
      </w:r>
      <w:r w:rsidRPr="007F74FF">
        <w:rPr>
          <w:rFonts w:ascii="BIZ UDPゴシック" w:eastAsia="BIZ UDPゴシック" w:hAnsi="BIZ UDPゴシック" w:hint="eastAsia"/>
          <w:szCs w:val="21"/>
        </w:rPr>
        <w:t>重大な影響を及ぼすことが懸念されます。</w:t>
      </w:r>
    </w:p>
    <w:p w14:paraId="0C743399" w14:textId="45F669AA" w:rsidR="008B203D" w:rsidRPr="007F74FF" w:rsidRDefault="00F91D52" w:rsidP="00F67FAD">
      <w:pPr>
        <w:ind w:right="-143" w:firstLineChars="67" w:firstLine="141"/>
        <w:rPr>
          <w:rFonts w:ascii="BIZ UDPゴシック" w:eastAsia="BIZ UDPゴシック" w:hAnsi="BIZ UDPゴシック"/>
          <w:szCs w:val="21"/>
        </w:rPr>
      </w:pPr>
      <w:r>
        <w:rPr>
          <w:rFonts w:ascii="BIZ UDPゴシック" w:eastAsia="BIZ UDPゴシック" w:hAnsi="BIZ UDPゴシック" w:hint="eastAsia"/>
          <w:szCs w:val="21"/>
        </w:rPr>
        <w:t>このため</w:t>
      </w:r>
      <w:r w:rsidR="008B203D" w:rsidRPr="007F74FF">
        <w:rPr>
          <w:rFonts w:ascii="BIZ UDPゴシック" w:eastAsia="BIZ UDPゴシック" w:hAnsi="BIZ UDPゴシック" w:hint="eastAsia"/>
          <w:szCs w:val="21"/>
        </w:rPr>
        <w:t>、早期に公共施設等の管理計画</w:t>
      </w:r>
      <w:r>
        <w:rPr>
          <w:rFonts w:ascii="BIZ UDPゴシック" w:eastAsia="BIZ UDPゴシック" w:hAnsi="BIZ UDPゴシック" w:hint="eastAsia"/>
          <w:szCs w:val="21"/>
        </w:rPr>
        <w:t>を</w:t>
      </w:r>
      <w:r w:rsidR="00F50246" w:rsidRPr="007F74FF">
        <w:rPr>
          <w:rFonts w:ascii="BIZ UDPゴシック" w:eastAsia="BIZ UDPゴシック" w:hAnsi="BIZ UDPゴシック" w:hint="eastAsia"/>
          <w:szCs w:val="21"/>
        </w:rPr>
        <w:t>推進する</w:t>
      </w:r>
      <w:r>
        <w:rPr>
          <w:rFonts w:ascii="BIZ UDPゴシック" w:eastAsia="BIZ UDPゴシック" w:hAnsi="BIZ UDPゴシック" w:hint="eastAsia"/>
          <w:szCs w:val="21"/>
        </w:rPr>
        <w:t>体制を整備し</w:t>
      </w:r>
      <w:r w:rsidR="00F50246" w:rsidRPr="007F74FF">
        <w:rPr>
          <w:rFonts w:ascii="BIZ UDPゴシック" w:eastAsia="BIZ UDPゴシック" w:hAnsi="BIZ UDPゴシック" w:hint="eastAsia"/>
          <w:szCs w:val="21"/>
        </w:rPr>
        <w:t>、今後の改修</w:t>
      </w:r>
      <w:r>
        <w:rPr>
          <w:rFonts w:ascii="BIZ UDPゴシック" w:eastAsia="BIZ UDPゴシック" w:hAnsi="BIZ UDPゴシック" w:hint="eastAsia"/>
          <w:szCs w:val="21"/>
        </w:rPr>
        <w:t>・</w:t>
      </w:r>
      <w:r w:rsidR="00F50246" w:rsidRPr="007F74FF">
        <w:rPr>
          <w:rFonts w:ascii="BIZ UDPゴシック" w:eastAsia="BIZ UDPゴシック" w:hAnsi="BIZ UDPゴシック" w:hint="eastAsia"/>
          <w:szCs w:val="21"/>
        </w:rPr>
        <w:t>更新時期を見通した中長期的視点による計画的な管理に取り組む必要があります。</w:t>
      </w:r>
    </w:p>
    <w:p w14:paraId="60EC3A90" w14:textId="77777777" w:rsidR="00632F27" w:rsidRPr="007F74FF" w:rsidRDefault="00632F27" w:rsidP="009E1BE2">
      <w:pPr>
        <w:jc w:val="left"/>
        <w:rPr>
          <w:rFonts w:ascii="BIZ UDPゴシック" w:eastAsia="BIZ UDPゴシック" w:hAnsi="BIZ UDPゴシック"/>
          <w:szCs w:val="21"/>
        </w:rPr>
      </w:pPr>
    </w:p>
    <w:p w14:paraId="618F992D" w14:textId="77777777" w:rsidR="009E1BE2" w:rsidRPr="007F74FF" w:rsidRDefault="008B203D" w:rsidP="009E1BE2">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（４</w:t>
      </w:r>
      <w:r w:rsidR="009E1BE2" w:rsidRPr="007F74FF">
        <w:rPr>
          <w:rFonts w:ascii="BIZ UDPゴシック" w:eastAsia="BIZ UDPゴシック" w:hAnsi="BIZ UDPゴシック" w:hint="eastAsia"/>
          <w:szCs w:val="21"/>
        </w:rPr>
        <w:t>）</w:t>
      </w:r>
      <w:r w:rsidR="0092435D" w:rsidRPr="007F74FF">
        <w:rPr>
          <w:rFonts w:ascii="BIZ UDPゴシック" w:eastAsia="BIZ UDPゴシック" w:hAnsi="BIZ UDPゴシック" w:hint="eastAsia"/>
          <w:szCs w:val="21"/>
        </w:rPr>
        <w:t>基本方針</w:t>
      </w:r>
      <w:r w:rsidR="009E1BE2" w:rsidRPr="007F74FF">
        <w:rPr>
          <w:rFonts w:ascii="BIZ UDPゴシック" w:eastAsia="BIZ UDPゴシック" w:hAnsi="BIZ UDPゴシック" w:hint="eastAsia"/>
          <w:szCs w:val="21"/>
        </w:rPr>
        <w:t xml:space="preserve">　</w:t>
      </w:r>
    </w:p>
    <w:p w14:paraId="1BCED817" w14:textId="1FF707CE" w:rsidR="0012406E" w:rsidRPr="007F74FF" w:rsidRDefault="007A1139" w:rsidP="00F010EE">
      <w:pPr>
        <w:ind w:firstLineChars="100" w:firstLine="21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○公共施設</w:t>
      </w:r>
    </w:p>
    <w:p w14:paraId="69449CC8" w14:textId="00236E0E" w:rsidR="0012406E" w:rsidRPr="007F74FF" w:rsidRDefault="00EE699A"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原則</w:t>
      </w:r>
      <w:r w:rsidR="0012406E" w:rsidRPr="007F74FF">
        <w:rPr>
          <w:rFonts w:ascii="BIZ UDPゴシック" w:eastAsia="BIZ UDPゴシック" w:hAnsi="BIZ UDPゴシック" w:hint="eastAsia"/>
          <w:szCs w:val="21"/>
        </w:rPr>
        <w:t>、</w:t>
      </w:r>
      <w:r w:rsidR="003564BB" w:rsidRPr="007F74FF">
        <w:rPr>
          <w:rFonts w:ascii="BIZ UDPゴシック" w:eastAsia="BIZ UDPゴシック" w:hAnsi="BIZ UDPゴシック" w:hint="eastAsia"/>
          <w:szCs w:val="21"/>
        </w:rPr>
        <w:t>施設の</w:t>
      </w:r>
      <w:r w:rsidR="0012406E" w:rsidRPr="007F74FF">
        <w:rPr>
          <w:rFonts w:ascii="BIZ UDPゴシック" w:eastAsia="BIZ UDPゴシック" w:hAnsi="BIZ UDPゴシック" w:hint="eastAsia"/>
          <w:szCs w:val="21"/>
        </w:rPr>
        <w:t>新設は行いません。</w:t>
      </w:r>
    </w:p>
    <w:p w14:paraId="083F87DD" w14:textId="104FBEE1" w:rsidR="0012406E" w:rsidRPr="007F74FF" w:rsidRDefault="0012406E"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施設の新設が必要</w:t>
      </w:r>
      <w:r w:rsidR="004559E0">
        <w:rPr>
          <w:rFonts w:ascii="BIZ UDPゴシック" w:eastAsia="BIZ UDPゴシック" w:hAnsi="BIZ UDPゴシック" w:hint="eastAsia"/>
          <w:szCs w:val="21"/>
        </w:rPr>
        <w:t>な</w:t>
      </w:r>
      <w:r w:rsidRPr="007F74FF">
        <w:rPr>
          <w:rFonts w:ascii="BIZ UDPゴシック" w:eastAsia="BIZ UDPゴシック" w:hAnsi="BIZ UDPゴシック" w:hint="eastAsia"/>
          <w:szCs w:val="21"/>
        </w:rPr>
        <w:t>場合は、既存施設の複合化・集約化の検討</w:t>
      </w:r>
      <w:r w:rsidR="004559E0">
        <w:rPr>
          <w:rFonts w:ascii="BIZ UDPゴシック" w:eastAsia="BIZ UDPゴシック" w:hAnsi="BIZ UDPゴシック" w:hint="eastAsia"/>
          <w:szCs w:val="21"/>
        </w:rPr>
        <w:t>を行い</w:t>
      </w:r>
      <w:r w:rsidRPr="007F74FF">
        <w:rPr>
          <w:rFonts w:ascii="BIZ UDPゴシック" w:eastAsia="BIZ UDPゴシック" w:hAnsi="BIZ UDPゴシック" w:hint="eastAsia"/>
          <w:szCs w:val="21"/>
        </w:rPr>
        <w:t>、</w:t>
      </w:r>
      <w:r w:rsidR="00903E51" w:rsidRPr="007F74FF">
        <w:rPr>
          <w:rFonts w:ascii="BIZ UDPゴシック" w:eastAsia="BIZ UDPゴシック" w:hAnsi="BIZ UDPゴシック" w:hint="eastAsia"/>
          <w:szCs w:val="21"/>
        </w:rPr>
        <w:t>ユニバーサルデザイン</w:t>
      </w:r>
      <w:r w:rsidR="004559E0">
        <w:rPr>
          <w:rFonts w:ascii="BIZ UDPゴシック" w:eastAsia="BIZ UDPゴシック" w:hAnsi="BIZ UDPゴシック" w:hint="eastAsia"/>
          <w:szCs w:val="21"/>
        </w:rPr>
        <w:t>への</w:t>
      </w:r>
      <w:r w:rsidR="00903E51" w:rsidRPr="007F74FF">
        <w:rPr>
          <w:rFonts w:ascii="BIZ UDPゴシック" w:eastAsia="BIZ UDPゴシック" w:hAnsi="BIZ UDPゴシック" w:hint="eastAsia"/>
          <w:szCs w:val="21"/>
        </w:rPr>
        <w:t>配慮、</w:t>
      </w:r>
      <w:r w:rsidRPr="007F74FF">
        <w:rPr>
          <w:rFonts w:ascii="BIZ UDPゴシック" w:eastAsia="BIZ UDPゴシック" w:hAnsi="BIZ UDPゴシック" w:hint="eastAsia"/>
          <w:szCs w:val="21"/>
        </w:rPr>
        <w:t>費用対効果</w:t>
      </w:r>
      <w:r w:rsidR="004559E0">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地域活性化を考慮して</w:t>
      </w:r>
      <w:r w:rsidR="004559E0">
        <w:rPr>
          <w:rFonts w:ascii="BIZ UDPゴシック" w:eastAsia="BIZ UDPゴシック" w:hAnsi="BIZ UDPゴシック" w:hint="eastAsia"/>
          <w:szCs w:val="21"/>
        </w:rPr>
        <w:t>判断します</w:t>
      </w:r>
      <w:r w:rsidRPr="007F74FF">
        <w:rPr>
          <w:rFonts w:ascii="BIZ UDPゴシック" w:eastAsia="BIZ UDPゴシック" w:hAnsi="BIZ UDPゴシック" w:hint="eastAsia"/>
          <w:szCs w:val="21"/>
        </w:rPr>
        <w:t>。</w:t>
      </w:r>
    </w:p>
    <w:p w14:paraId="084BEFA6" w14:textId="6A41D1B2" w:rsidR="0012406E" w:rsidRPr="007F74FF" w:rsidRDefault="0012406E"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現在保有している施設</w:t>
      </w:r>
      <w:r w:rsidR="004559E0">
        <w:rPr>
          <w:rFonts w:ascii="BIZ UDPゴシック" w:eastAsia="BIZ UDPゴシック" w:hAnsi="BIZ UDPゴシック" w:hint="eastAsia"/>
          <w:szCs w:val="21"/>
        </w:rPr>
        <w:t>については、</w:t>
      </w:r>
      <w:r w:rsidRPr="007F74FF">
        <w:rPr>
          <w:rFonts w:ascii="BIZ UDPゴシック" w:eastAsia="BIZ UDPゴシック" w:hAnsi="BIZ UDPゴシック" w:hint="eastAsia"/>
          <w:szCs w:val="21"/>
        </w:rPr>
        <w:t>廃止・複合化・集約化・用途変更</w:t>
      </w:r>
      <w:r w:rsidR="004559E0">
        <w:rPr>
          <w:rFonts w:ascii="BIZ UDPゴシック" w:eastAsia="BIZ UDPゴシック" w:hAnsi="BIZ UDPゴシック" w:hint="eastAsia"/>
          <w:szCs w:val="21"/>
        </w:rPr>
        <w:t>等</w:t>
      </w:r>
      <w:r w:rsidRPr="007F74FF">
        <w:rPr>
          <w:rFonts w:ascii="BIZ UDPゴシック" w:eastAsia="BIZ UDPゴシック" w:hAnsi="BIZ UDPゴシック" w:hint="eastAsia"/>
          <w:szCs w:val="21"/>
        </w:rPr>
        <w:t>を検討し、施設の総量</w:t>
      </w:r>
      <w:r w:rsidR="004559E0">
        <w:rPr>
          <w:rFonts w:ascii="BIZ UDPゴシック" w:eastAsia="BIZ UDPゴシック" w:hAnsi="BIZ UDPゴシック" w:hint="eastAsia"/>
          <w:szCs w:val="21"/>
        </w:rPr>
        <w:t>の</w:t>
      </w:r>
      <w:r w:rsidRPr="007F74FF">
        <w:rPr>
          <w:rFonts w:ascii="BIZ UDPゴシック" w:eastAsia="BIZ UDPゴシック" w:hAnsi="BIZ UDPゴシック" w:hint="eastAsia"/>
          <w:szCs w:val="21"/>
        </w:rPr>
        <w:t>縮減</w:t>
      </w:r>
      <w:r w:rsidR="004559E0">
        <w:rPr>
          <w:rFonts w:ascii="BIZ UDPゴシック" w:eastAsia="BIZ UDPゴシック" w:hAnsi="BIZ UDPゴシック" w:hint="eastAsia"/>
          <w:szCs w:val="21"/>
        </w:rPr>
        <w:t>を図ります</w:t>
      </w:r>
      <w:r w:rsidRPr="007F74FF">
        <w:rPr>
          <w:rFonts w:ascii="BIZ UDPゴシック" w:eastAsia="BIZ UDPゴシック" w:hAnsi="BIZ UDPゴシック" w:hint="eastAsia"/>
          <w:szCs w:val="21"/>
        </w:rPr>
        <w:t>。</w:t>
      </w:r>
    </w:p>
    <w:p w14:paraId="643555EB" w14:textId="7A1685DC" w:rsidR="0032014F" w:rsidRPr="007F74FF" w:rsidRDefault="007A1139"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廃止・複合化・集約化に</w:t>
      </w:r>
      <w:r w:rsidR="004559E0">
        <w:rPr>
          <w:rFonts w:ascii="BIZ UDPゴシック" w:eastAsia="BIZ UDPゴシック" w:hAnsi="BIZ UDPゴシック" w:hint="eastAsia"/>
          <w:szCs w:val="21"/>
        </w:rPr>
        <w:t>より生じた跡地は</w:t>
      </w:r>
      <w:r w:rsidRPr="007F74FF">
        <w:rPr>
          <w:rFonts w:ascii="BIZ UDPゴシック" w:eastAsia="BIZ UDPゴシック" w:hAnsi="BIZ UDPゴシック" w:hint="eastAsia"/>
          <w:szCs w:val="21"/>
        </w:rPr>
        <w:t>、売払い等により処分し、財源確保に努めます。</w:t>
      </w:r>
    </w:p>
    <w:p w14:paraId="5552BDE4" w14:textId="77777777" w:rsidR="00E03E27" w:rsidRPr="004559E0" w:rsidRDefault="00E03E27" w:rsidP="00376272">
      <w:pPr>
        <w:jc w:val="left"/>
        <w:rPr>
          <w:rFonts w:ascii="BIZ UDPゴシック" w:eastAsia="BIZ UDPゴシック" w:hAnsi="BIZ UDPゴシック"/>
          <w:szCs w:val="21"/>
        </w:rPr>
      </w:pPr>
    </w:p>
    <w:p w14:paraId="6D2E156D" w14:textId="77777777" w:rsidR="007A1139" w:rsidRPr="007F74FF" w:rsidRDefault="007A1139" w:rsidP="008E77C1">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○インフラ資産</w:t>
      </w:r>
    </w:p>
    <w:p w14:paraId="1BF8D682" w14:textId="5CB5CD62" w:rsidR="007A1139" w:rsidRPr="007F74FF" w:rsidRDefault="007A1139" w:rsidP="00DA484E">
      <w:pPr>
        <w:ind w:right="-1"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道路、</w:t>
      </w:r>
      <w:r w:rsidR="00210722">
        <w:rPr>
          <w:rFonts w:ascii="BIZ UDPゴシック" w:eastAsia="BIZ UDPゴシック" w:hAnsi="BIZ UDPゴシック" w:hint="eastAsia"/>
          <w:szCs w:val="21"/>
        </w:rPr>
        <w:t>橋梁</w:t>
      </w:r>
      <w:r w:rsidRPr="007F74FF">
        <w:rPr>
          <w:rFonts w:ascii="BIZ UDPゴシック" w:eastAsia="BIZ UDPゴシック" w:hAnsi="BIZ UDPゴシック" w:hint="eastAsia"/>
          <w:szCs w:val="21"/>
        </w:rPr>
        <w:t>、水道等のインフラ資産については、日常生活における重要性や</w:t>
      </w:r>
      <w:r w:rsidR="004559E0">
        <w:rPr>
          <w:rFonts w:ascii="BIZ UDPゴシック" w:eastAsia="BIZ UDPゴシック" w:hAnsi="BIZ UDPゴシック" w:hint="eastAsia"/>
          <w:szCs w:val="21"/>
        </w:rPr>
        <w:t>各資産の</w:t>
      </w:r>
      <w:r w:rsidRPr="007F74FF">
        <w:rPr>
          <w:rFonts w:ascii="BIZ UDPゴシック" w:eastAsia="BIZ UDPゴシック" w:hAnsi="BIZ UDPゴシック" w:hint="eastAsia"/>
          <w:szCs w:val="21"/>
        </w:rPr>
        <w:t>特性</w:t>
      </w:r>
      <w:r w:rsidR="007132AB" w:rsidRPr="007F74FF">
        <w:rPr>
          <w:rFonts w:ascii="BIZ UDPゴシック" w:eastAsia="BIZ UDPゴシック" w:hAnsi="BIZ UDPゴシック" w:hint="eastAsia"/>
          <w:szCs w:val="21"/>
        </w:rPr>
        <w:t>を</w:t>
      </w:r>
      <w:r w:rsidR="004559E0">
        <w:rPr>
          <w:rFonts w:ascii="BIZ UDPゴシック" w:eastAsia="BIZ UDPゴシック" w:hAnsi="BIZ UDPゴシック" w:hint="eastAsia"/>
          <w:szCs w:val="21"/>
        </w:rPr>
        <w:t>踏まえ</w:t>
      </w:r>
      <w:r w:rsidR="007132AB" w:rsidRPr="007F74FF">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中長期的な視点に基づく</w:t>
      </w:r>
      <w:r w:rsidR="004559E0">
        <w:rPr>
          <w:rFonts w:ascii="BIZ UDPゴシック" w:eastAsia="BIZ UDPゴシック" w:hAnsi="BIZ UDPゴシック" w:hint="eastAsia"/>
          <w:szCs w:val="21"/>
        </w:rPr>
        <w:t>整備計画等と整合を図りながら、送料の適正化を進めます。</w:t>
      </w:r>
    </w:p>
    <w:p w14:paraId="44FE88E5" w14:textId="77777777" w:rsidR="00E36199" w:rsidRPr="007F74FF" w:rsidRDefault="00E36199" w:rsidP="00426912">
      <w:pPr>
        <w:ind w:leftChars="100" w:left="210"/>
        <w:jc w:val="left"/>
        <w:rPr>
          <w:rFonts w:ascii="BIZ UDPゴシック" w:eastAsia="BIZ UDPゴシック" w:hAnsi="BIZ UDPゴシック"/>
          <w:szCs w:val="21"/>
        </w:rPr>
      </w:pPr>
    </w:p>
    <w:p w14:paraId="2231237B" w14:textId="77777777" w:rsidR="005E1DAD" w:rsidRPr="007F74FF" w:rsidRDefault="005E1DAD" w:rsidP="00426912">
      <w:pPr>
        <w:ind w:leftChars="100" w:left="210"/>
        <w:jc w:val="left"/>
        <w:rPr>
          <w:rFonts w:ascii="BIZ UDPゴシック" w:eastAsia="BIZ UDPゴシック" w:hAnsi="BIZ UDPゴシック"/>
          <w:szCs w:val="21"/>
        </w:rPr>
      </w:pPr>
    </w:p>
    <w:p w14:paraId="53BF6A33" w14:textId="77777777" w:rsidR="005E1DAD" w:rsidRPr="007F74FF" w:rsidRDefault="005E1DAD" w:rsidP="00426912">
      <w:pPr>
        <w:ind w:leftChars="100" w:left="210"/>
        <w:jc w:val="left"/>
        <w:rPr>
          <w:rFonts w:ascii="BIZ UDPゴシック" w:eastAsia="BIZ UDPゴシック" w:hAnsi="BIZ UDPゴシック"/>
          <w:szCs w:val="21"/>
        </w:rPr>
      </w:pPr>
    </w:p>
    <w:p w14:paraId="265F55B7" w14:textId="77777777" w:rsidR="005E1DAD" w:rsidRDefault="005E1DAD" w:rsidP="00426912">
      <w:pPr>
        <w:ind w:leftChars="100" w:left="210"/>
        <w:jc w:val="left"/>
        <w:rPr>
          <w:rFonts w:ascii="BIZ UDPゴシック" w:eastAsia="BIZ UDPゴシック" w:hAnsi="BIZ UDPゴシック"/>
          <w:szCs w:val="21"/>
        </w:rPr>
      </w:pPr>
    </w:p>
    <w:p w14:paraId="52E31F3F" w14:textId="77777777" w:rsidR="00D765AE" w:rsidRDefault="00D765AE" w:rsidP="00426912">
      <w:pPr>
        <w:ind w:leftChars="100" w:left="210"/>
        <w:jc w:val="left"/>
        <w:rPr>
          <w:rFonts w:ascii="BIZ UDPゴシック" w:eastAsia="BIZ UDPゴシック" w:hAnsi="BIZ UDPゴシック"/>
          <w:szCs w:val="21"/>
        </w:rPr>
      </w:pPr>
    </w:p>
    <w:p w14:paraId="19FC1E55" w14:textId="77777777" w:rsidR="00AE4EA5" w:rsidRDefault="00AE4EA5" w:rsidP="00426912">
      <w:pPr>
        <w:ind w:leftChars="100" w:left="210"/>
        <w:jc w:val="left"/>
        <w:rPr>
          <w:rFonts w:ascii="BIZ UDPゴシック" w:eastAsia="BIZ UDPゴシック" w:hAnsi="BIZ UDPゴシック"/>
          <w:szCs w:val="21"/>
        </w:rPr>
      </w:pPr>
    </w:p>
    <w:p w14:paraId="1336E3DE" w14:textId="77777777" w:rsidR="00DE7472" w:rsidRPr="00D765AE" w:rsidRDefault="00DE7472" w:rsidP="00D765AE">
      <w:pPr>
        <w:jc w:val="left"/>
        <w:rPr>
          <w:rFonts w:ascii="BIZ UDPゴシック" w:eastAsia="BIZ UDPゴシック" w:hAnsi="BIZ UDPゴシック"/>
          <w:szCs w:val="21"/>
        </w:rPr>
        <w:sectPr w:rsidR="00DE7472" w:rsidRPr="00D765AE" w:rsidSect="0041571B">
          <w:footerReference w:type="default" r:id="rId36"/>
          <w:footerReference w:type="first" r:id="rId37"/>
          <w:type w:val="continuous"/>
          <w:pgSz w:w="11906" w:h="16838"/>
          <w:pgMar w:top="1985" w:right="1701" w:bottom="1701" w:left="1701" w:header="851" w:footer="992" w:gutter="0"/>
          <w:pgNumType w:start="1"/>
          <w:cols w:space="425"/>
          <w:titlePg/>
          <w:docGrid w:type="lines" w:linePitch="360"/>
        </w:sectPr>
      </w:pPr>
    </w:p>
    <w:p w14:paraId="3449FFE3" w14:textId="6895D195" w:rsidR="00EB58C4" w:rsidRPr="007F74FF" w:rsidRDefault="00EB58C4" w:rsidP="000C39C5">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点検・診断等の実施</w:t>
      </w:r>
    </w:p>
    <w:p w14:paraId="15EA65F5" w14:textId="2450D906" w:rsidR="00EB58C4" w:rsidRPr="007F74FF" w:rsidRDefault="00EB58C4"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業者委託による法定点検はもとより、</w:t>
      </w:r>
      <w:r w:rsidR="00A34195">
        <w:rPr>
          <w:rFonts w:ascii="BIZ UDPゴシック" w:eastAsia="BIZ UDPゴシック" w:hAnsi="BIZ UDPゴシック" w:hint="eastAsia"/>
          <w:szCs w:val="21"/>
        </w:rPr>
        <w:t>日常</w:t>
      </w:r>
      <w:r w:rsidRPr="007F74FF">
        <w:rPr>
          <w:rFonts w:ascii="BIZ UDPゴシック" w:eastAsia="BIZ UDPゴシック" w:hAnsi="BIZ UDPゴシック" w:hint="eastAsia"/>
          <w:szCs w:val="21"/>
        </w:rPr>
        <w:t>の点検により</w:t>
      </w:r>
      <w:r w:rsidR="007B408E" w:rsidRPr="007F74FF">
        <w:rPr>
          <w:rFonts w:ascii="BIZ UDPゴシック" w:eastAsia="BIZ UDPゴシック" w:hAnsi="BIZ UDPゴシック" w:hint="eastAsia"/>
          <w:szCs w:val="21"/>
        </w:rPr>
        <w:t>公共施設等の劣化状況を把握</w:t>
      </w:r>
      <w:r w:rsidR="00032D8A" w:rsidRPr="007F74FF">
        <w:rPr>
          <w:rFonts w:ascii="BIZ UDPゴシック" w:eastAsia="BIZ UDPゴシック" w:hAnsi="BIZ UDPゴシック" w:hint="eastAsia"/>
          <w:szCs w:val="21"/>
        </w:rPr>
        <w:t>し、</w:t>
      </w:r>
      <w:r w:rsidR="007B408E" w:rsidRPr="007F74FF">
        <w:rPr>
          <w:rFonts w:ascii="BIZ UDPゴシック" w:eastAsia="BIZ UDPゴシック" w:hAnsi="BIZ UDPゴシック" w:hint="eastAsia"/>
          <w:szCs w:val="21"/>
        </w:rPr>
        <w:t>予防保全</w:t>
      </w:r>
      <w:r w:rsidR="00A34195">
        <w:rPr>
          <w:rFonts w:ascii="BIZ UDPゴシック" w:eastAsia="BIZ UDPゴシック" w:hAnsi="BIZ UDPゴシック" w:hint="eastAsia"/>
          <w:szCs w:val="21"/>
        </w:rPr>
        <w:t>の観点から対応を行います</w:t>
      </w:r>
      <w:r w:rsidR="007B408E" w:rsidRPr="007F74FF">
        <w:rPr>
          <w:rFonts w:ascii="BIZ UDPゴシック" w:eastAsia="BIZ UDPゴシック" w:hAnsi="BIZ UDPゴシック" w:hint="eastAsia"/>
          <w:szCs w:val="21"/>
        </w:rPr>
        <w:t>。</w:t>
      </w:r>
    </w:p>
    <w:p w14:paraId="707E6B01" w14:textId="24AB7323" w:rsidR="000C39C5" w:rsidRPr="00A34195" w:rsidRDefault="000C39C5" w:rsidP="000C39C5">
      <w:pPr>
        <w:rPr>
          <w:rFonts w:ascii="BIZ UDPゴシック" w:eastAsia="BIZ UDPゴシック" w:hAnsi="BIZ UDPゴシック"/>
          <w:szCs w:val="21"/>
        </w:rPr>
      </w:pPr>
    </w:p>
    <w:p w14:paraId="359D1F33" w14:textId="59EAF81B" w:rsidR="000C39C5" w:rsidRPr="007F74FF" w:rsidRDefault="000C39C5" w:rsidP="000C39C5">
      <w:pPr>
        <w:pStyle w:val="a7"/>
        <w:numPr>
          <w:ilvl w:val="0"/>
          <w:numId w:val="11"/>
        </w:numPr>
        <w:ind w:leftChars="0"/>
        <w:rPr>
          <w:rFonts w:ascii="BIZ UDPゴシック" w:eastAsia="BIZ UDPゴシック" w:hAnsi="BIZ UDPゴシック"/>
          <w:szCs w:val="21"/>
        </w:rPr>
      </w:pPr>
      <w:r w:rsidRPr="007F74FF">
        <w:rPr>
          <w:rFonts w:ascii="BIZ UDPゴシック" w:eastAsia="BIZ UDPゴシック" w:hAnsi="BIZ UDPゴシック" w:hint="eastAsia"/>
          <w:szCs w:val="21"/>
        </w:rPr>
        <w:t>維持管理・</w:t>
      </w:r>
      <w:r w:rsidR="0007548C" w:rsidRPr="007F74FF">
        <w:rPr>
          <w:rFonts w:ascii="BIZ UDPゴシック" w:eastAsia="BIZ UDPゴシック" w:hAnsi="BIZ UDPゴシック" w:hint="eastAsia"/>
          <w:szCs w:val="21"/>
        </w:rPr>
        <w:t>更新等</w:t>
      </w:r>
      <w:r w:rsidRPr="007F74FF">
        <w:rPr>
          <w:rFonts w:ascii="BIZ UDPゴシック" w:eastAsia="BIZ UDPゴシック" w:hAnsi="BIZ UDPゴシック" w:hint="eastAsia"/>
          <w:szCs w:val="21"/>
        </w:rPr>
        <w:t>の実施方針</w:t>
      </w:r>
    </w:p>
    <w:p w14:paraId="427FC026" w14:textId="2C01B2D7" w:rsidR="000C39C5" w:rsidRPr="007F74FF" w:rsidRDefault="000C39C5" w:rsidP="000C39C5">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維持管理は、点検</w:t>
      </w:r>
      <w:r w:rsidR="00A34195">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診断</w:t>
      </w:r>
      <w:r w:rsidR="00A34195">
        <w:rPr>
          <w:rFonts w:ascii="BIZ UDPゴシック" w:eastAsia="BIZ UDPゴシック" w:hAnsi="BIZ UDPゴシック" w:hint="eastAsia"/>
          <w:szCs w:val="21"/>
        </w:rPr>
        <w:t>結果</w:t>
      </w:r>
      <w:r w:rsidRPr="007F74FF">
        <w:rPr>
          <w:rFonts w:ascii="BIZ UDPゴシック" w:eastAsia="BIZ UDPゴシック" w:hAnsi="BIZ UDPゴシック" w:hint="eastAsia"/>
          <w:szCs w:val="21"/>
        </w:rPr>
        <w:t>に</w:t>
      </w:r>
      <w:r w:rsidR="00A34195">
        <w:rPr>
          <w:rFonts w:ascii="BIZ UDPゴシック" w:eastAsia="BIZ UDPゴシック" w:hAnsi="BIZ UDPゴシック" w:hint="eastAsia"/>
          <w:szCs w:val="21"/>
        </w:rPr>
        <w:t>基づく</w:t>
      </w:r>
      <w:r w:rsidRPr="007F74FF">
        <w:rPr>
          <w:rFonts w:ascii="BIZ UDPゴシック" w:eastAsia="BIZ UDPゴシック" w:hAnsi="BIZ UDPゴシック" w:hint="eastAsia"/>
          <w:szCs w:val="21"/>
        </w:rPr>
        <w:t>計画的な修繕を基本とし、未然防止</w:t>
      </w:r>
      <w:r w:rsidR="00A34195">
        <w:rPr>
          <w:rFonts w:ascii="BIZ UDPゴシック" w:eastAsia="BIZ UDPゴシック" w:hAnsi="BIZ UDPゴシック" w:hint="eastAsia"/>
          <w:szCs w:val="21"/>
        </w:rPr>
        <w:t>や</w:t>
      </w:r>
      <w:r w:rsidRPr="007F74FF">
        <w:rPr>
          <w:rFonts w:ascii="BIZ UDPゴシック" w:eastAsia="BIZ UDPゴシック" w:hAnsi="BIZ UDPゴシック" w:hint="eastAsia"/>
          <w:szCs w:val="21"/>
        </w:rPr>
        <w:t>軽微な段階で</w:t>
      </w:r>
      <w:r w:rsidR="00A34195">
        <w:rPr>
          <w:rFonts w:ascii="BIZ UDPゴシック" w:eastAsia="BIZ UDPゴシック" w:hAnsi="BIZ UDPゴシック" w:hint="eastAsia"/>
          <w:szCs w:val="21"/>
        </w:rPr>
        <w:t>の対応を図る</w:t>
      </w:r>
      <w:r w:rsidRPr="007F74FF">
        <w:rPr>
          <w:rFonts w:ascii="BIZ UDPゴシック" w:eastAsia="BIZ UDPゴシック" w:hAnsi="BIZ UDPゴシック" w:hint="eastAsia"/>
          <w:szCs w:val="21"/>
        </w:rPr>
        <w:t>予防保全型の維持管理を推進</w:t>
      </w:r>
      <w:r w:rsidR="00A34195">
        <w:rPr>
          <w:rFonts w:ascii="BIZ UDPゴシック" w:eastAsia="BIZ UDPゴシック" w:hAnsi="BIZ UDPゴシック" w:hint="eastAsia"/>
          <w:szCs w:val="21"/>
        </w:rPr>
        <w:t>します。これにより、</w:t>
      </w:r>
      <w:r w:rsidRPr="007F74FF">
        <w:rPr>
          <w:rFonts w:ascii="BIZ UDPゴシック" w:eastAsia="BIZ UDPゴシック" w:hAnsi="BIZ UDPゴシック" w:hint="eastAsia"/>
          <w:szCs w:val="21"/>
        </w:rPr>
        <w:t>緊急的な修繕工事を抑制し</w:t>
      </w:r>
      <w:r w:rsidR="00A34195">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維持管理費</w:t>
      </w:r>
      <w:r w:rsidR="00A34195">
        <w:rPr>
          <w:rFonts w:ascii="BIZ UDPゴシック" w:eastAsia="BIZ UDPゴシック" w:hAnsi="BIZ UDPゴシック" w:hint="eastAsia"/>
          <w:szCs w:val="21"/>
        </w:rPr>
        <w:t>の</w:t>
      </w:r>
      <w:r w:rsidRPr="007F74FF">
        <w:rPr>
          <w:rFonts w:ascii="BIZ UDPゴシック" w:eastAsia="BIZ UDPゴシック" w:hAnsi="BIZ UDPゴシック" w:hint="eastAsia"/>
          <w:szCs w:val="21"/>
        </w:rPr>
        <w:t>縮減</w:t>
      </w:r>
      <w:r w:rsidR="00A34195">
        <w:rPr>
          <w:rFonts w:ascii="BIZ UDPゴシック" w:eastAsia="BIZ UDPゴシック" w:hAnsi="BIZ UDPゴシック" w:hint="eastAsia"/>
          <w:szCs w:val="21"/>
        </w:rPr>
        <w:t>を図ります</w:t>
      </w:r>
      <w:r w:rsidRPr="007F74FF">
        <w:rPr>
          <w:rFonts w:ascii="BIZ UDPゴシック" w:eastAsia="BIZ UDPゴシック" w:hAnsi="BIZ UDPゴシック" w:hint="eastAsia"/>
          <w:szCs w:val="21"/>
        </w:rPr>
        <w:t>。</w:t>
      </w:r>
    </w:p>
    <w:p w14:paraId="6A9DBDE3" w14:textId="63FCA23D" w:rsidR="000C39C5" w:rsidRPr="007F74FF" w:rsidRDefault="000C39C5" w:rsidP="000C39C5">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w:t>
      </w:r>
      <w:r w:rsidR="0007548C" w:rsidRPr="007F74FF">
        <w:rPr>
          <w:rFonts w:ascii="BIZ UDPゴシック" w:eastAsia="BIZ UDPゴシック" w:hAnsi="BIZ UDPゴシック" w:hint="eastAsia"/>
          <w:szCs w:val="21"/>
        </w:rPr>
        <w:t>施設の更新</w:t>
      </w:r>
      <w:r w:rsidR="00A34195">
        <w:rPr>
          <w:rFonts w:ascii="BIZ UDPゴシック" w:eastAsia="BIZ UDPゴシック" w:hAnsi="BIZ UDPゴシック" w:hint="eastAsia"/>
          <w:szCs w:val="21"/>
        </w:rPr>
        <w:t>にあたっては</w:t>
      </w:r>
      <w:r w:rsidR="0007548C" w:rsidRPr="007F74FF">
        <w:rPr>
          <w:rFonts w:ascii="BIZ UDPゴシック" w:eastAsia="BIZ UDPゴシック" w:hAnsi="BIZ UDPゴシック" w:hint="eastAsia"/>
          <w:szCs w:val="21"/>
        </w:rPr>
        <w:t>、規模の適正化、</w:t>
      </w:r>
      <w:r w:rsidR="00A65AFC">
        <w:rPr>
          <w:rFonts w:ascii="BIZ UDPゴシック" w:eastAsia="BIZ UDPゴシック" w:hAnsi="BIZ UDPゴシック" w:hint="eastAsia"/>
          <w:szCs w:val="21"/>
        </w:rPr>
        <w:t>機能</w:t>
      </w:r>
      <w:r w:rsidR="0007548C" w:rsidRPr="007F74FF">
        <w:rPr>
          <w:rFonts w:ascii="BIZ UDPゴシック" w:eastAsia="BIZ UDPゴシック" w:hAnsi="BIZ UDPゴシック" w:hint="eastAsia"/>
          <w:szCs w:val="21"/>
        </w:rPr>
        <w:t>の複合化</w:t>
      </w:r>
      <w:r w:rsidR="00A34195">
        <w:rPr>
          <w:rFonts w:ascii="BIZ UDPゴシック" w:eastAsia="BIZ UDPゴシック" w:hAnsi="BIZ UDPゴシック" w:hint="eastAsia"/>
          <w:szCs w:val="21"/>
        </w:rPr>
        <w:t>・</w:t>
      </w:r>
      <w:r w:rsidR="0007548C" w:rsidRPr="007F74FF">
        <w:rPr>
          <w:rFonts w:ascii="BIZ UDPゴシック" w:eastAsia="BIZ UDPゴシック" w:hAnsi="BIZ UDPゴシック" w:hint="eastAsia"/>
          <w:szCs w:val="21"/>
        </w:rPr>
        <w:t>集約化</w:t>
      </w:r>
      <w:r w:rsidR="00A34195">
        <w:rPr>
          <w:rFonts w:ascii="BIZ UDPゴシック" w:eastAsia="BIZ UDPゴシック" w:hAnsi="BIZ UDPゴシック" w:hint="eastAsia"/>
          <w:szCs w:val="21"/>
        </w:rPr>
        <w:t>、</w:t>
      </w:r>
      <w:r w:rsidR="0007548C" w:rsidRPr="007F74FF">
        <w:rPr>
          <w:rFonts w:ascii="BIZ UDPゴシック" w:eastAsia="BIZ UDPゴシック" w:hAnsi="BIZ UDPゴシック" w:hint="eastAsia"/>
          <w:szCs w:val="21"/>
        </w:rPr>
        <w:t>PPP/PFIの活用</w:t>
      </w:r>
      <w:r w:rsidR="00A34195">
        <w:rPr>
          <w:rFonts w:ascii="BIZ UDPゴシック" w:eastAsia="BIZ UDPゴシック" w:hAnsi="BIZ UDPゴシック" w:hint="eastAsia"/>
          <w:szCs w:val="21"/>
        </w:rPr>
        <w:t>など</w:t>
      </w:r>
      <w:r w:rsidR="0007548C" w:rsidRPr="007F74FF">
        <w:rPr>
          <w:rFonts w:ascii="BIZ UDPゴシック" w:eastAsia="BIZ UDPゴシック" w:hAnsi="BIZ UDPゴシック" w:hint="eastAsia"/>
          <w:szCs w:val="21"/>
        </w:rPr>
        <w:t>、将来的な維持管理コストも</w:t>
      </w:r>
      <w:r w:rsidR="00A34195">
        <w:rPr>
          <w:rFonts w:ascii="BIZ UDPゴシック" w:eastAsia="BIZ UDPゴシック" w:hAnsi="BIZ UDPゴシック" w:hint="eastAsia"/>
          <w:szCs w:val="21"/>
        </w:rPr>
        <w:t>含め、幅広い可能性を検討します</w:t>
      </w:r>
      <w:r w:rsidR="0007548C" w:rsidRPr="007F74FF">
        <w:rPr>
          <w:rFonts w:ascii="BIZ UDPゴシック" w:eastAsia="BIZ UDPゴシック" w:hAnsi="BIZ UDPゴシック" w:hint="eastAsia"/>
          <w:szCs w:val="21"/>
        </w:rPr>
        <w:t>。</w:t>
      </w:r>
    </w:p>
    <w:p w14:paraId="5C562E36" w14:textId="77777777" w:rsidR="00032D8A" w:rsidRPr="007F74FF" w:rsidRDefault="00032D8A" w:rsidP="00032D8A">
      <w:pPr>
        <w:jc w:val="left"/>
        <w:rPr>
          <w:rFonts w:ascii="BIZ UDPゴシック" w:eastAsia="BIZ UDPゴシック" w:hAnsi="BIZ UDPゴシック"/>
          <w:szCs w:val="21"/>
        </w:rPr>
      </w:pPr>
    </w:p>
    <w:p w14:paraId="7137AF05" w14:textId="44240BDC" w:rsidR="00557B78" w:rsidRPr="007F74FF" w:rsidRDefault="00557B78" w:rsidP="000C39C5">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安全確保の実施</w:t>
      </w:r>
    </w:p>
    <w:p w14:paraId="3D29908A" w14:textId="77777777" w:rsidR="00D138B1" w:rsidRDefault="00032D8A"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点検・診断により、構造的</w:t>
      </w:r>
      <w:r w:rsidR="00D138B1">
        <w:rPr>
          <w:rFonts w:ascii="BIZ UDPゴシック" w:eastAsia="BIZ UDPゴシック" w:hAnsi="BIZ UDPゴシック" w:hint="eastAsia"/>
          <w:szCs w:val="21"/>
        </w:rPr>
        <w:t>な</w:t>
      </w:r>
      <w:r w:rsidRPr="007F74FF">
        <w:rPr>
          <w:rFonts w:ascii="BIZ UDPゴシック" w:eastAsia="BIZ UDPゴシック" w:hAnsi="BIZ UDPゴシック" w:hint="eastAsia"/>
          <w:szCs w:val="21"/>
        </w:rPr>
        <w:t>危険性が認められた</w:t>
      </w:r>
      <w:r w:rsidR="00D138B1">
        <w:rPr>
          <w:rFonts w:ascii="BIZ UDPゴシック" w:eastAsia="BIZ UDPゴシック" w:hAnsi="BIZ UDPゴシック" w:hint="eastAsia"/>
          <w:szCs w:val="21"/>
        </w:rPr>
        <w:t>施設については</w:t>
      </w:r>
      <w:r w:rsidRPr="007F74FF">
        <w:rPr>
          <w:rFonts w:ascii="BIZ UDPゴシック" w:eastAsia="BIZ UDPゴシック" w:hAnsi="BIZ UDPゴシック" w:hint="eastAsia"/>
          <w:szCs w:val="21"/>
        </w:rPr>
        <w:t>、安全確保のため改修を</w:t>
      </w:r>
      <w:r w:rsidR="00D138B1">
        <w:rPr>
          <w:rFonts w:ascii="BIZ UDPゴシック" w:eastAsia="BIZ UDPゴシック" w:hAnsi="BIZ UDPゴシック" w:hint="eastAsia"/>
          <w:szCs w:val="21"/>
        </w:rPr>
        <w:t>行います</w:t>
      </w:r>
      <w:r w:rsidR="008D7089" w:rsidRPr="007F74FF">
        <w:rPr>
          <w:rFonts w:ascii="BIZ UDPゴシック" w:eastAsia="BIZ UDPゴシック" w:hAnsi="BIZ UDPゴシック" w:hint="eastAsia"/>
          <w:szCs w:val="21"/>
        </w:rPr>
        <w:t>。</w:t>
      </w:r>
    </w:p>
    <w:p w14:paraId="0042581E" w14:textId="6DD40C48" w:rsidR="001E05A9" w:rsidRPr="007F74FF" w:rsidRDefault="00032D8A"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より高度</w:t>
      </w:r>
      <w:r w:rsidR="00D138B1">
        <w:rPr>
          <w:rFonts w:ascii="BIZ UDPゴシック" w:eastAsia="BIZ UDPゴシック" w:hAnsi="BIZ UDPゴシック" w:hint="eastAsia"/>
          <w:szCs w:val="21"/>
        </w:rPr>
        <w:t>な</w:t>
      </w:r>
      <w:r w:rsidR="001E05A9" w:rsidRPr="007F74FF">
        <w:rPr>
          <w:rFonts w:ascii="BIZ UDPゴシック" w:eastAsia="BIZ UDPゴシック" w:hAnsi="BIZ UDPゴシック" w:hint="eastAsia"/>
          <w:szCs w:val="21"/>
        </w:rPr>
        <w:t>危険性が認められた</w:t>
      </w:r>
      <w:r w:rsidR="008D7089" w:rsidRPr="007F74FF">
        <w:rPr>
          <w:rFonts w:ascii="BIZ UDPゴシック" w:eastAsia="BIZ UDPゴシック" w:hAnsi="BIZ UDPゴシック" w:hint="eastAsia"/>
          <w:szCs w:val="21"/>
        </w:rPr>
        <w:t>場合</w:t>
      </w:r>
      <w:r w:rsidR="001E05A9" w:rsidRPr="007F74FF">
        <w:rPr>
          <w:rFonts w:ascii="BIZ UDPゴシック" w:eastAsia="BIZ UDPゴシック" w:hAnsi="BIZ UDPゴシック" w:hint="eastAsia"/>
          <w:szCs w:val="21"/>
        </w:rPr>
        <w:t>は、総合的</w:t>
      </w:r>
      <w:r w:rsidR="00D138B1">
        <w:rPr>
          <w:rFonts w:ascii="BIZ UDPゴシック" w:eastAsia="BIZ UDPゴシック" w:hAnsi="BIZ UDPゴシック" w:hint="eastAsia"/>
          <w:szCs w:val="21"/>
        </w:rPr>
        <w:t>に</w:t>
      </w:r>
      <w:r w:rsidR="001E05A9" w:rsidRPr="007F74FF">
        <w:rPr>
          <w:rFonts w:ascii="BIZ UDPゴシック" w:eastAsia="BIZ UDPゴシック" w:hAnsi="BIZ UDPゴシック" w:hint="eastAsia"/>
          <w:szCs w:val="21"/>
        </w:rPr>
        <w:t>判断</w:t>
      </w:r>
      <w:r w:rsidR="00D138B1">
        <w:rPr>
          <w:rFonts w:ascii="BIZ UDPゴシック" w:eastAsia="BIZ UDPゴシック" w:hAnsi="BIZ UDPゴシック" w:hint="eastAsia"/>
          <w:szCs w:val="21"/>
        </w:rPr>
        <w:t>し</w:t>
      </w:r>
      <w:r w:rsidR="001E05A9" w:rsidRPr="007F74FF">
        <w:rPr>
          <w:rFonts w:ascii="BIZ UDPゴシック" w:eastAsia="BIZ UDPゴシック" w:hAnsi="BIZ UDPゴシック" w:hint="eastAsia"/>
          <w:szCs w:val="21"/>
        </w:rPr>
        <w:t>供用</w:t>
      </w:r>
      <w:r w:rsidR="00D138B1">
        <w:rPr>
          <w:rFonts w:ascii="BIZ UDPゴシック" w:eastAsia="BIZ UDPゴシック" w:hAnsi="BIZ UDPゴシック" w:hint="eastAsia"/>
          <w:szCs w:val="21"/>
        </w:rPr>
        <w:t>を</w:t>
      </w:r>
      <w:r w:rsidR="001E05A9" w:rsidRPr="007F74FF">
        <w:rPr>
          <w:rFonts w:ascii="BIZ UDPゴシック" w:eastAsia="BIZ UDPゴシック" w:hAnsi="BIZ UDPゴシック" w:hint="eastAsia"/>
          <w:szCs w:val="21"/>
        </w:rPr>
        <w:t>廃止</w:t>
      </w:r>
      <w:r w:rsidR="00D138B1">
        <w:rPr>
          <w:rFonts w:ascii="BIZ UDPゴシック" w:eastAsia="BIZ UDPゴシック" w:hAnsi="BIZ UDPゴシック" w:hint="eastAsia"/>
          <w:szCs w:val="21"/>
        </w:rPr>
        <w:t>するとともに</w:t>
      </w:r>
      <w:r w:rsidR="008D7089" w:rsidRPr="007F74FF">
        <w:rPr>
          <w:rFonts w:ascii="BIZ UDPゴシック" w:eastAsia="BIZ UDPゴシック" w:hAnsi="BIZ UDPゴシック" w:hint="eastAsia"/>
          <w:szCs w:val="21"/>
        </w:rPr>
        <w:t>、</w:t>
      </w:r>
      <w:r w:rsidR="00D138B1">
        <w:rPr>
          <w:rFonts w:ascii="BIZ UDPゴシック" w:eastAsia="BIZ UDPゴシック" w:hAnsi="BIZ UDPゴシック" w:hint="eastAsia"/>
          <w:szCs w:val="21"/>
        </w:rPr>
        <w:t>周辺</w:t>
      </w:r>
      <w:r w:rsidR="008D7089" w:rsidRPr="007F74FF">
        <w:rPr>
          <w:rFonts w:ascii="BIZ UDPゴシック" w:eastAsia="BIZ UDPゴシック" w:hAnsi="BIZ UDPゴシック" w:hint="eastAsia"/>
          <w:szCs w:val="21"/>
        </w:rPr>
        <w:t>の</w:t>
      </w:r>
      <w:r w:rsidR="00A74B6A" w:rsidRPr="007F74FF">
        <w:rPr>
          <w:rFonts w:ascii="BIZ UDPゴシック" w:eastAsia="BIZ UDPゴシック" w:hAnsi="BIZ UDPゴシック" w:hint="eastAsia"/>
          <w:szCs w:val="21"/>
        </w:rPr>
        <w:t>安全</w:t>
      </w:r>
      <w:r w:rsidR="008D7089" w:rsidRPr="007F74FF">
        <w:rPr>
          <w:rFonts w:ascii="BIZ UDPゴシック" w:eastAsia="BIZ UDPゴシック" w:hAnsi="BIZ UDPゴシック" w:hint="eastAsia"/>
          <w:szCs w:val="21"/>
        </w:rPr>
        <w:t>を配慮し</w:t>
      </w:r>
      <w:r w:rsidR="00D138B1">
        <w:rPr>
          <w:rFonts w:ascii="BIZ UDPゴシック" w:eastAsia="BIZ UDPゴシック" w:hAnsi="BIZ UDPゴシック" w:hint="eastAsia"/>
          <w:szCs w:val="21"/>
        </w:rPr>
        <w:t>つつ</w:t>
      </w:r>
      <w:r w:rsidR="008D7089" w:rsidRPr="007F74FF">
        <w:rPr>
          <w:rFonts w:ascii="BIZ UDPゴシック" w:eastAsia="BIZ UDPゴシック" w:hAnsi="BIZ UDPゴシック" w:hint="eastAsia"/>
          <w:szCs w:val="21"/>
        </w:rPr>
        <w:t>取り壊しを進めます。</w:t>
      </w:r>
    </w:p>
    <w:p w14:paraId="0C3B2FC6" w14:textId="77777777" w:rsidR="008D7089" w:rsidRPr="00D138B1" w:rsidRDefault="008D7089" w:rsidP="008D7089">
      <w:pPr>
        <w:jc w:val="left"/>
        <w:rPr>
          <w:rFonts w:ascii="BIZ UDPゴシック" w:eastAsia="BIZ UDPゴシック" w:hAnsi="BIZ UDPゴシック"/>
          <w:szCs w:val="21"/>
        </w:rPr>
      </w:pPr>
    </w:p>
    <w:p w14:paraId="55A46D3C" w14:textId="4582246D" w:rsidR="008D7089" w:rsidRPr="007F74FF" w:rsidRDefault="008D7089"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耐震化の</w:t>
      </w:r>
      <w:r w:rsidR="000D1581" w:rsidRPr="007F74FF">
        <w:rPr>
          <w:rFonts w:ascii="BIZ UDPゴシック" w:eastAsia="BIZ UDPゴシック" w:hAnsi="BIZ UDPゴシック" w:hint="eastAsia"/>
          <w:szCs w:val="21"/>
        </w:rPr>
        <w:t>推進</w:t>
      </w:r>
    </w:p>
    <w:p w14:paraId="1FFF88C1" w14:textId="6B170E27" w:rsidR="008D7089" w:rsidRPr="007F74FF" w:rsidRDefault="000D1581"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平常時の安全確保のみならず、災害時の拠点施設としての機能を確保する</w:t>
      </w:r>
      <w:r w:rsidR="00E6366F">
        <w:rPr>
          <w:rFonts w:ascii="BIZ UDPゴシック" w:eastAsia="BIZ UDPゴシック" w:hAnsi="BIZ UDPゴシック" w:hint="eastAsia"/>
          <w:szCs w:val="21"/>
        </w:rPr>
        <w:t>観点から</w:t>
      </w:r>
      <w:r w:rsidRPr="007F74FF">
        <w:rPr>
          <w:rFonts w:ascii="BIZ UDPゴシック" w:eastAsia="BIZ UDPゴシック" w:hAnsi="BIZ UDPゴシック" w:hint="eastAsia"/>
          <w:szCs w:val="21"/>
        </w:rPr>
        <w:t>、公共施設等の耐震化を</w:t>
      </w:r>
      <w:r w:rsidR="00E6366F">
        <w:rPr>
          <w:rFonts w:ascii="BIZ UDPゴシック" w:eastAsia="BIZ UDPゴシック" w:hAnsi="BIZ UDPゴシック" w:hint="eastAsia"/>
          <w:szCs w:val="21"/>
        </w:rPr>
        <w:t>推進します</w:t>
      </w:r>
      <w:r w:rsidRPr="007F74FF">
        <w:rPr>
          <w:rFonts w:ascii="BIZ UDPゴシック" w:eastAsia="BIZ UDPゴシック" w:hAnsi="BIZ UDPゴシック" w:hint="eastAsia"/>
          <w:szCs w:val="21"/>
        </w:rPr>
        <w:t>。</w:t>
      </w:r>
    </w:p>
    <w:p w14:paraId="292E293C" w14:textId="77777777" w:rsidR="000D1581" w:rsidRPr="00E6366F" w:rsidRDefault="000D1581" w:rsidP="008D7089">
      <w:pPr>
        <w:jc w:val="left"/>
        <w:rPr>
          <w:rFonts w:ascii="BIZ UDPゴシック" w:eastAsia="BIZ UDPゴシック" w:hAnsi="BIZ UDPゴシック"/>
          <w:szCs w:val="21"/>
        </w:rPr>
      </w:pPr>
    </w:p>
    <w:p w14:paraId="6AF0A375" w14:textId="459485C7" w:rsidR="00925BCE" w:rsidRPr="007F74FF" w:rsidRDefault="00925BCE"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長寿命化の推進</w:t>
      </w:r>
    </w:p>
    <w:p w14:paraId="4A75BE65" w14:textId="3AC1ABB2" w:rsidR="00925BCE" w:rsidRPr="007F74FF" w:rsidRDefault="007132AB" w:rsidP="00E6366F">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今後も利用が見込まれる公共施設等につい</w:t>
      </w:r>
      <w:r w:rsidR="00E6366F">
        <w:rPr>
          <w:rFonts w:ascii="BIZ UDPゴシック" w:eastAsia="BIZ UDPゴシック" w:hAnsi="BIZ UDPゴシック" w:hint="eastAsia"/>
          <w:szCs w:val="21"/>
        </w:rPr>
        <w:t>ては、定期的な点検・診断を踏まえた計画的な維持修繕を徹底することで、安全・安心なサービスを長期間提供できるよう長寿命化を図ります。</w:t>
      </w:r>
    </w:p>
    <w:p w14:paraId="22160C93" w14:textId="549BE712" w:rsidR="00426912" w:rsidRPr="007F74FF" w:rsidRDefault="00925BCE" w:rsidP="0072545E">
      <w:pPr>
        <w:ind w:firstLineChars="100" w:firstLine="210"/>
        <w:rPr>
          <w:rFonts w:ascii="BIZ UDPゴシック" w:eastAsia="BIZ UDPゴシック" w:hAnsi="BIZ UDPゴシック"/>
          <w:szCs w:val="21"/>
        </w:rPr>
      </w:pPr>
      <w:r w:rsidRPr="007F74FF">
        <w:rPr>
          <w:rFonts w:ascii="BIZ UDPゴシック" w:eastAsia="BIZ UDPゴシック" w:hAnsi="BIZ UDPゴシック" w:hint="eastAsia"/>
          <w:szCs w:val="21"/>
        </w:rPr>
        <w:t>修繕・改修時期の集中を避け、計画的</w:t>
      </w:r>
      <w:r w:rsidR="00E6366F">
        <w:rPr>
          <w:rFonts w:ascii="BIZ UDPゴシック" w:eastAsia="BIZ UDPゴシック" w:hAnsi="BIZ UDPゴシック" w:hint="eastAsia"/>
          <w:szCs w:val="21"/>
        </w:rPr>
        <w:t>な</w:t>
      </w:r>
      <w:r w:rsidRPr="007F74FF">
        <w:rPr>
          <w:rFonts w:ascii="BIZ UDPゴシック" w:eastAsia="BIZ UDPゴシック" w:hAnsi="BIZ UDPゴシック" w:hint="eastAsia"/>
          <w:szCs w:val="21"/>
        </w:rPr>
        <w:t>管理</w:t>
      </w:r>
      <w:r w:rsidR="00E6366F">
        <w:rPr>
          <w:rFonts w:ascii="BIZ UDPゴシック" w:eastAsia="BIZ UDPゴシック" w:hAnsi="BIZ UDPゴシック" w:hint="eastAsia"/>
          <w:szCs w:val="21"/>
        </w:rPr>
        <w:t>により</w:t>
      </w:r>
      <w:r w:rsidRPr="007F74FF">
        <w:rPr>
          <w:rFonts w:ascii="BIZ UDPゴシック" w:eastAsia="BIZ UDPゴシック" w:hAnsi="BIZ UDPゴシック" w:hint="eastAsia"/>
          <w:szCs w:val="21"/>
        </w:rPr>
        <w:t>、財政負担の軽減と歳出の平準化を図ります。</w:t>
      </w:r>
    </w:p>
    <w:p w14:paraId="42ED1BC0" w14:textId="77777777" w:rsidR="00EE0DFA" w:rsidRPr="007F74FF" w:rsidRDefault="00EE0DFA" w:rsidP="00EE0DFA">
      <w:pPr>
        <w:jc w:val="left"/>
        <w:rPr>
          <w:rFonts w:ascii="BIZ UDPゴシック" w:eastAsia="BIZ UDPゴシック" w:hAnsi="BIZ UDPゴシック"/>
          <w:szCs w:val="21"/>
        </w:rPr>
      </w:pPr>
    </w:p>
    <w:p w14:paraId="1D4E5F02" w14:textId="1A154D5C" w:rsidR="00EE0DFA" w:rsidRPr="007F74FF" w:rsidRDefault="00EE0DFA"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ユニバーサルデザイン化の推進</w:t>
      </w:r>
    </w:p>
    <w:p w14:paraId="629F836D" w14:textId="1E3B98CF" w:rsidR="00EE0DFA" w:rsidRPr="007F74FF" w:rsidRDefault="00EE0DFA"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施設</w:t>
      </w:r>
      <w:r w:rsidR="009447A1">
        <w:rPr>
          <w:rFonts w:ascii="BIZ UDPゴシック" w:eastAsia="BIZ UDPゴシック" w:hAnsi="BIZ UDPゴシック" w:hint="eastAsia"/>
          <w:szCs w:val="21"/>
        </w:rPr>
        <w:t>を</w:t>
      </w:r>
      <w:r w:rsidRPr="007F74FF">
        <w:rPr>
          <w:rFonts w:ascii="BIZ UDPゴシック" w:eastAsia="BIZ UDPゴシック" w:hAnsi="BIZ UDPゴシック" w:hint="eastAsia"/>
          <w:szCs w:val="21"/>
        </w:rPr>
        <w:t>新設</w:t>
      </w:r>
      <w:r w:rsidR="009447A1">
        <w:rPr>
          <w:rFonts w:ascii="BIZ UDPゴシック" w:eastAsia="BIZ UDPゴシック" w:hAnsi="BIZ UDPゴシック" w:hint="eastAsia"/>
          <w:szCs w:val="21"/>
        </w:rPr>
        <w:t>する</w:t>
      </w:r>
      <w:r w:rsidRPr="007F74FF">
        <w:rPr>
          <w:rFonts w:ascii="BIZ UDPゴシック" w:eastAsia="BIZ UDPゴシック" w:hAnsi="BIZ UDPゴシック" w:hint="eastAsia"/>
          <w:szCs w:val="21"/>
        </w:rPr>
        <w:t>場合は、高齢者</w:t>
      </w:r>
      <w:r w:rsidR="009447A1">
        <w:rPr>
          <w:rFonts w:ascii="BIZ UDPゴシック" w:eastAsia="BIZ UDPゴシック" w:hAnsi="BIZ UDPゴシック" w:hint="eastAsia"/>
          <w:szCs w:val="21"/>
        </w:rPr>
        <w:t>や</w:t>
      </w:r>
      <w:r w:rsidRPr="007F74FF">
        <w:rPr>
          <w:rFonts w:ascii="BIZ UDPゴシック" w:eastAsia="BIZ UDPゴシック" w:hAnsi="BIZ UDPゴシック" w:hint="eastAsia"/>
          <w:szCs w:val="21"/>
        </w:rPr>
        <w:t>障がい者を</w:t>
      </w:r>
      <w:r w:rsidR="009447A1">
        <w:rPr>
          <w:rFonts w:ascii="BIZ UDPゴシック" w:eastAsia="BIZ UDPゴシック" w:hAnsi="BIZ UDPゴシック" w:hint="eastAsia"/>
          <w:szCs w:val="21"/>
        </w:rPr>
        <w:t>含む</w:t>
      </w:r>
      <w:r w:rsidRPr="007F74FF">
        <w:rPr>
          <w:rFonts w:ascii="BIZ UDPゴシック" w:eastAsia="BIZ UDPゴシック" w:hAnsi="BIZ UDPゴシック" w:hint="eastAsia"/>
          <w:szCs w:val="21"/>
        </w:rPr>
        <w:t>誰もが安全で快適に利用できるよう</w:t>
      </w:r>
      <w:r w:rsidR="009447A1">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ユニバーサルデザイン化</w:t>
      </w:r>
      <w:r w:rsidR="009447A1">
        <w:rPr>
          <w:rFonts w:ascii="BIZ UDPゴシック" w:eastAsia="BIZ UDPゴシック" w:hAnsi="BIZ UDPゴシック" w:hint="eastAsia"/>
          <w:szCs w:val="21"/>
        </w:rPr>
        <w:t>を推進します</w:t>
      </w:r>
      <w:r w:rsidRPr="007F74FF">
        <w:rPr>
          <w:rFonts w:ascii="BIZ UDPゴシック" w:eastAsia="BIZ UDPゴシック" w:hAnsi="BIZ UDPゴシック" w:hint="eastAsia"/>
          <w:szCs w:val="21"/>
        </w:rPr>
        <w:t>。</w:t>
      </w:r>
    </w:p>
    <w:p w14:paraId="1C81D32D" w14:textId="77777777" w:rsidR="00EE0DFA" w:rsidRPr="007F74FF" w:rsidRDefault="00EE0DFA" w:rsidP="00EE0DFA">
      <w:pPr>
        <w:jc w:val="left"/>
        <w:rPr>
          <w:rFonts w:ascii="BIZ UDPゴシック" w:eastAsia="BIZ UDPゴシック" w:hAnsi="BIZ UDPゴシック"/>
          <w:szCs w:val="21"/>
        </w:rPr>
      </w:pPr>
    </w:p>
    <w:p w14:paraId="3B8F3260" w14:textId="4DC92D48" w:rsidR="001F62D2" w:rsidRPr="007F74FF" w:rsidRDefault="001F62D2"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脱炭素化の推進</w:t>
      </w:r>
    </w:p>
    <w:p w14:paraId="7F8C5C38" w14:textId="25CE3782" w:rsidR="00784B3C" w:rsidRPr="007F74FF" w:rsidRDefault="002615DC" w:rsidP="00F67FAD">
      <w:pPr>
        <w:ind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公共施設等の長寿命化</w:t>
      </w:r>
      <w:r w:rsidR="00C35C3E">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更新にあたっては、</w:t>
      </w:r>
      <w:r w:rsidR="00A6006B" w:rsidRPr="007F74FF">
        <w:rPr>
          <w:rFonts w:ascii="BIZ UDPゴシック" w:eastAsia="BIZ UDPゴシック" w:hAnsi="BIZ UDPゴシック" w:hint="eastAsia"/>
          <w:szCs w:val="21"/>
        </w:rPr>
        <w:t>省エネ設備の導入</w:t>
      </w:r>
      <w:r w:rsidR="00C35C3E">
        <w:rPr>
          <w:rFonts w:ascii="BIZ UDPゴシック" w:eastAsia="BIZ UDPゴシック" w:hAnsi="BIZ UDPゴシック" w:hint="eastAsia"/>
          <w:szCs w:val="21"/>
        </w:rPr>
        <w:t>等を推進し</w:t>
      </w:r>
      <w:r w:rsidR="00A6006B" w:rsidRPr="007F74FF">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中札内村地球温暖化対策実行計画との整合性を図りながら、脱炭素</w:t>
      </w:r>
      <w:r w:rsidR="00A6006B" w:rsidRPr="007F74FF">
        <w:rPr>
          <w:rFonts w:ascii="BIZ UDPゴシック" w:eastAsia="BIZ UDPゴシック" w:hAnsi="BIZ UDPゴシック" w:hint="eastAsia"/>
          <w:szCs w:val="21"/>
        </w:rPr>
        <w:t>化</w:t>
      </w:r>
      <w:r w:rsidR="00C35C3E">
        <w:rPr>
          <w:rFonts w:ascii="BIZ UDPゴシック" w:eastAsia="BIZ UDPゴシック" w:hAnsi="BIZ UDPゴシック" w:hint="eastAsia"/>
          <w:szCs w:val="21"/>
        </w:rPr>
        <w:t>を進めます</w:t>
      </w:r>
      <w:r w:rsidRPr="007F74FF">
        <w:rPr>
          <w:rFonts w:ascii="BIZ UDPゴシック" w:eastAsia="BIZ UDPゴシック" w:hAnsi="BIZ UDPゴシック" w:hint="eastAsia"/>
          <w:szCs w:val="21"/>
        </w:rPr>
        <w:t>。</w:t>
      </w:r>
    </w:p>
    <w:p w14:paraId="62A8F60C" w14:textId="77777777" w:rsidR="00BC5062" w:rsidRPr="007F74FF" w:rsidRDefault="00BC5062" w:rsidP="001E4818">
      <w:pPr>
        <w:jc w:val="left"/>
        <w:rPr>
          <w:rFonts w:ascii="BIZ UDPゴシック" w:eastAsia="BIZ UDPゴシック" w:hAnsi="BIZ UDPゴシック"/>
          <w:szCs w:val="21"/>
        </w:rPr>
      </w:pPr>
    </w:p>
    <w:p w14:paraId="366770E4" w14:textId="77777777" w:rsidR="00DE7472" w:rsidRDefault="00DE7472" w:rsidP="00D765AE">
      <w:pPr>
        <w:jc w:val="left"/>
        <w:rPr>
          <w:rFonts w:ascii="BIZ UDPゴシック" w:eastAsia="BIZ UDPゴシック" w:hAnsi="BIZ UDPゴシック"/>
          <w:szCs w:val="21"/>
        </w:rPr>
      </w:pPr>
    </w:p>
    <w:p w14:paraId="3BD0818F" w14:textId="77777777" w:rsidR="00AE4EA5" w:rsidRPr="00D765AE" w:rsidRDefault="00AE4EA5" w:rsidP="00D765AE">
      <w:pPr>
        <w:jc w:val="left"/>
        <w:rPr>
          <w:rFonts w:ascii="BIZ UDPゴシック" w:eastAsia="BIZ UDPゴシック" w:hAnsi="BIZ UDPゴシック"/>
          <w:szCs w:val="21"/>
        </w:rPr>
        <w:sectPr w:rsidR="00AE4EA5" w:rsidRPr="00D765AE" w:rsidSect="0041571B">
          <w:footerReference w:type="default" r:id="rId38"/>
          <w:footerReference w:type="first" r:id="rId39"/>
          <w:type w:val="continuous"/>
          <w:pgSz w:w="11906" w:h="16838"/>
          <w:pgMar w:top="1985" w:right="1701" w:bottom="1701" w:left="1701" w:header="851" w:footer="992" w:gutter="0"/>
          <w:pgNumType w:start="1"/>
          <w:cols w:space="425"/>
          <w:titlePg/>
          <w:docGrid w:type="lines" w:linePitch="360"/>
        </w:sectPr>
      </w:pPr>
    </w:p>
    <w:p w14:paraId="09ED6505" w14:textId="165AF310" w:rsidR="000D1581" w:rsidRPr="007F74FF" w:rsidRDefault="009E3254"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lastRenderedPageBreak/>
        <w:t>統合や廃止の推進方針</w:t>
      </w:r>
    </w:p>
    <w:p w14:paraId="31C0250F" w14:textId="78398B50" w:rsidR="00BC5062" w:rsidRPr="007F74FF" w:rsidRDefault="007409D2"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老朽化や利用状況の調査等により、維持が不適当と</w:t>
      </w:r>
      <w:r w:rsidR="00DE7472">
        <w:rPr>
          <w:rFonts w:ascii="BIZ UDPゴシック" w:eastAsia="BIZ UDPゴシック" w:hAnsi="BIZ UDPゴシック" w:hint="eastAsia"/>
          <w:szCs w:val="21"/>
        </w:rPr>
        <w:t>判断される施設については</w:t>
      </w:r>
      <w:r w:rsidRPr="007F74FF">
        <w:rPr>
          <w:rFonts w:ascii="BIZ UDPゴシック" w:eastAsia="BIZ UDPゴシック" w:hAnsi="BIZ UDPゴシック" w:hint="eastAsia"/>
          <w:szCs w:val="21"/>
        </w:rPr>
        <w:t>、公共施設等の併用を廃止し、統合</w:t>
      </w:r>
      <w:r w:rsidR="00DE7472">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転用</w:t>
      </w:r>
      <w:r w:rsidR="00DE7472">
        <w:rPr>
          <w:rFonts w:ascii="BIZ UDPゴシック" w:eastAsia="BIZ UDPゴシック" w:hAnsi="BIZ UDPゴシック" w:hint="eastAsia"/>
          <w:szCs w:val="21"/>
        </w:rPr>
        <w:t>等</w:t>
      </w:r>
      <w:r w:rsidRPr="007F74FF">
        <w:rPr>
          <w:rFonts w:ascii="BIZ UDPゴシック" w:eastAsia="BIZ UDPゴシック" w:hAnsi="BIZ UDPゴシック" w:hint="eastAsia"/>
          <w:szCs w:val="21"/>
        </w:rPr>
        <w:t>の利活用、</w:t>
      </w:r>
      <w:r w:rsidR="00DE7472">
        <w:rPr>
          <w:rFonts w:ascii="BIZ UDPゴシック" w:eastAsia="BIZ UDPゴシック" w:hAnsi="BIZ UDPゴシック" w:hint="eastAsia"/>
          <w:szCs w:val="21"/>
        </w:rPr>
        <w:t>又は</w:t>
      </w:r>
      <w:r w:rsidRPr="007F74FF">
        <w:rPr>
          <w:rFonts w:ascii="BIZ UDPゴシック" w:eastAsia="BIZ UDPゴシック" w:hAnsi="BIZ UDPゴシック" w:hint="eastAsia"/>
          <w:szCs w:val="21"/>
        </w:rPr>
        <w:t>解体</w:t>
      </w:r>
      <w:r w:rsidR="00DE7472">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売却</w:t>
      </w:r>
      <w:r w:rsidR="00DE7472">
        <w:rPr>
          <w:rFonts w:ascii="BIZ UDPゴシック" w:eastAsia="BIZ UDPゴシック" w:hAnsi="BIZ UDPゴシック" w:hint="eastAsia"/>
          <w:szCs w:val="21"/>
        </w:rPr>
        <w:t>ついて検討します</w:t>
      </w:r>
      <w:r w:rsidRPr="007F74FF">
        <w:rPr>
          <w:rFonts w:ascii="BIZ UDPゴシック" w:eastAsia="BIZ UDPゴシック" w:hAnsi="BIZ UDPゴシック" w:hint="eastAsia"/>
          <w:szCs w:val="21"/>
        </w:rPr>
        <w:t>。</w:t>
      </w:r>
    </w:p>
    <w:p w14:paraId="4817CDE9" w14:textId="77777777" w:rsidR="00855C3A" w:rsidRPr="007F74FF" w:rsidRDefault="00855C3A" w:rsidP="001E4818">
      <w:pPr>
        <w:jc w:val="left"/>
        <w:rPr>
          <w:rFonts w:ascii="BIZ UDPゴシック" w:eastAsia="BIZ UDPゴシック" w:hAnsi="BIZ UDPゴシック"/>
          <w:szCs w:val="21"/>
        </w:rPr>
      </w:pPr>
    </w:p>
    <w:p w14:paraId="33837C3F" w14:textId="0480F236" w:rsidR="00855C3A" w:rsidRPr="007F74FF" w:rsidRDefault="00855C3A" w:rsidP="00855C3A">
      <w:pPr>
        <w:pStyle w:val="a7"/>
        <w:numPr>
          <w:ilvl w:val="0"/>
          <w:numId w:val="11"/>
        </w:numPr>
        <w:ind w:leftChars="0"/>
        <w:jc w:val="left"/>
        <w:rPr>
          <w:rFonts w:ascii="BIZ UDPゴシック" w:eastAsia="BIZ UDPゴシック" w:hAnsi="BIZ UDPゴシック"/>
          <w:szCs w:val="21"/>
        </w:rPr>
      </w:pPr>
      <w:r w:rsidRPr="007F74FF">
        <w:rPr>
          <w:rFonts w:ascii="BIZ UDPゴシック" w:eastAsia="BIZ UDPゴシック" w:hAnsi="BIZ UDPゴシック" w:hint="eastAsia"/>
          <w:szCs w:val="21"/>
        </w:rPr>
        <w:t>地方公会計（固定資産台帳等）の活用</w:t>
      </w:r>
    </w:p>
    <w:p w14:paraId="52D31DF1" w14:textId="0A5EABB4" w:rsidR="00855C3A" w:rsidRPr="007F74FF" w:rsidRDefault="00855C3A" w:rsidP="008C0808">
      <w:pPr>
        <w:rPr>
          <w:rFonts w:ascii="BIZ UDPゴシック" w:eastAsia="BIZ UDPゴシック" w:hAnsi="BIZ UDPゴシック"/>
          <w:szCs w:val="21"/>
        </w:rPr>
      </w:pPr>
      <w:r w:rsidRPr="007F74FF">
        <w:rPr>
          <w:rFonts w:ascii="BIZ UDPゴシック" w:eastAsia="BIZ UDPゴシック" w:hAnsi="BIZ UDPゴシック" w:hint="eastAsia"/>
          <w:szCs w:val="21"/>
        </w:rPr>
        <w:t xml:space="preserve">　平成</w:t>
      </w:r>
      <w:r w:rsidR="005A7E69">
        <w:rPr>
          <w:rFonts w:ascii="BIZ UDPゴシック" w:eastAsia="BIZ UDPゴシック" w:hAnsi="BIZ UDPゴシック" w:hint="eastAsia"/>
          <w:szCs w:val="21"/>
        </w:rPr>
        <w:t>２７</w:t>
      </w:r>
      <w:r w:rsidRPr="007F74FF">
        <w:rPr>
          <w:rFonts w:ascii="BIZ UDPゴシック" w:eastAsia="BIZ UDPゴシック" w:hAnsi="BIZ UDPゴシック" w:hint="eastAsia"/>
          <w:szCs w:val="21"/>
        </w:rPr>
        <w:t>年</w:t>
      </w:r>
      <w:r w:rsidR="005A7E69">
        <w:rPr>
          <w:rFonts w:ascii="BIZ UDPゴシック" w:eastAsia="BIZ UDPゴシック" w:hAnsi="BIZ UDPゴシック" w:hint="eastAsia"/>
          <w:szCs w:val="21"/>
        </w:rPr>
        <w:t>１</w:t>
      </w:r>
      <w:r w:rsidRPr="007F74FF">
        <w:rPr>
          <w:rFonts w:ascii="BIZ UDPゴシック" w:eastAsia="BIZ UDPゴシック" w:hAnsi="BIZ UDPゴシック" w:hint="eastAsia"/>
          <w:szCs w:val="21"/>
        </w:rPr>
        <w:t>月</w:t>
      </w:r>
      <w:r w:rsidR="005A7E69">
        <w:rPr>
          <w:rFonts w:ascii="BIZ UDPゴシック" w:eastAsia="BIZ UDPゴシック" w:hAnsi="BIZ UDPゴシック" w:hint="eastAsia"/>
          <w:szCs w:val="21"/>
        </w:rPr>
        <w:t>２３</w:t>
      </w:r>
      <w:r w:rsidRPr="007F74FF">
        <w:rPr>
          <w:rFonts w:ascii="BIZ UDPゴシック" w:eastAsia="BIZ UDPゴシック" w:hAnsi="BIZ UDPゴシック" w:hint="eastAsia"/>
          <w:szCs w:val="21"/>
        </w:rPr>
        <w:t>日付総務大臣通知により、統一的な基準による財務書類等</w:t>
      </w:r>
      <w:r w:rsidR="00DE7472">
        <w:rPr>
          <w:rFonts w:ascii="BIZ UDPゴシック" w:eastAsia="BIZ UDPゴシック" w:hAnsi="BIZ UDPゴシック" w:hint="eastAsia"/>
          <w:szCs w:val="21"/>
        </w:rPr>
        <w:t>の</w:t>
      </w:r>
      <w:r w:rsidR="00103064">
        <w:rPr>
          <w:rFonts w:ascii="BIZ UDPゴシック" w:eastAsia="BIZ UDPゴシック" w:hAnsi="BIZ UDPゴシック" w:hint="eastAsia"/>
          <w:szCs w:val="21"/>
        </w:rPr>
        <w:t>作成</w:t>
      </w:r>
      <w:r w:rsidRPr="007F74FF">
        <w:rPr>
          <w:rFonts w:ascii="BIZ UDPゴシック" w:eastAsia="BIZ UDPゴシック" w:hAnsi="BIZ UDPゴシック" w:hint="eastAsia"/>
          <w:szCs w:val="21"/>
        </w:rPr>
        <w:t>が要請されています。</w:t>
      </w:r>
    </w:p>
    <w:p w14:paraId="6EDA7A35" w14:textId="07762AE6" w:rsidR="00855C3A" w:rsidRPr="007F74FF" w:rsidRDefault="00DE7472" w:rsidP="00DE7472">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この</w:t>
      </w:r>
      <w:r w:rsidR="00855C3A" w:rsidRPr="007F74FF">
        <w:rPr>
          <w:rFonts w:ascii="BIZ UDPゴシック" w:eastAsia="BIZ UDPゴシック" w:hAnsi="BIZ UDPゴシック" w:hint="eastAsia"/>
          <w:szCs w:val="21"/>
        </w:rPr>
        <w:t>作成にあたっては、固定資産台帳</w:t>
      </w:r>
      <w:r>
        <w:rPr>
          <w:rFonts w:ascii="BIZ UDPゴシック" w:eastAsia="BIZ UDPゴシック" w:hAnsi="BIZ UDPゴシック" w:hint="eastAsia"/>
          <w:szCs w:val="21"/>
        </w:rPr>
        <w:t>の</w:t>
      </w:r>
      <w:r w:rsidR="00855C3A" w:rsidRPr="007F74FF">
        <w:rPr>
          <w:rFonts w:ascii="BIZ UDPゴシック" w:eastAsia="BIZ UDPゴシック" w:hAnsi="BIZ UDPゴシック" w:hint="eastAsia"/>
          <w:szCs w:val="21"/>
        </w:rPr>
        <w:t>整備・更新</w:t>
      </w:r>
      <w:r>
        <w:rPr>
          <w:rFonts w:ascii="BIZ UDPゴシック" w:eastAsia="BIZ UDPゴシック" w:hAnsi="BIZ UDPゴシック" w:hint="eastAsia"/>
          <w:szCs w:val="21"/>
        </w:rPr>
        <w:t>を行い</w:t>
      </w:r>
      <w:r w:rsidR="00855C3A" w:rsidRPr="007F74FF">
        <w:rPr>
          <w:rFonts w:ascii="BIZ UDPゴシック" w:eastAsia="BIZ UDPゴシック" w:hAnsi="BIZ UDPゴシック" w:hint="eastAsia"/>
          <w:szCs w:val="21"/>
        </w:rPr>
        <w:t>補助簿として活用することが求められているため、公共施設等の管理運営や更新に</w:t>
      </w:r>
      <w:r>
        <w:rPr>
          <w:rFonts w:ascii="BIZ UDPゴシック" w:eastAsia="BIZ UDPゴシック" w:hAnsi="BIZ UDPゴシック" w:hint="eastAsia"/>
          <w:szCs w:val="21"/>
        </w:rPr>
        <w:t>関連情報を活かし、</w:t>
      </w:r>
      <w:r w:rsidR="00855C3A" w:rsidRPr="007F74FF">
        <w:rPr>
          <w:rFonts w:ascii="BIZ UDPゴシック" w:eastAsia="BIZ UDPゴシック" w:hAnsi="BIZ UDPゴシック" w:hint="eastAsia"/>
          <w:szCs w:val="21"/>
        </w:rPr>
        <w:t>地方</w:t>
      </w:r>
      <w:r w:rsidR="00FD28AA" w:rsidRPr="007F74FF">
        <w:rPr>
          <w:rFonts w:ascii="BIZ UDPゴシック" w:eastAsia="BIZ UDPゴシック" w:hAnsi="BIZ UDPゴシック" w:hint="eastAsia"/>
          <w:szCs w:val="21"/>
        </w:rPr>
        <w:t>公会計</w:t>
      </w:r>
      <w:r w:rsidR="00855C3A" w:rsidRPr="007F74FF">
        <w:rPr>
          <w:rFonts w:ascii="BIZ UDPゴシック" w:eastAsia="BIZ UDPゴシック" w:hAnsi="BIZ UDPゴシック" w:hint="eastAsia"/>
          <w:szCs w:val="21"/>
        </w:rPr>
        <w:t>制度と</w:t>
      </w:r>
      <w:r>
        <w:rPr>
          <w:rFonts w:ascii="BIZ UDPゴシック" w:eastAsia="BIZ UDPゴシック" w:hAnsi="BIZ UDPゴシック" w:hint="eastAsia"/>
          <w:szCs w:val="21"/>
        </w:rPr>
        <w:t>一体的に</w:t>
      </w:r>
      <w:r w:rsidR="00855C3A" w:rsidRPr="007F74FF">
        <w:rPr>
          <w:rFonts w:ascii="BIZ UDPゴシック" w:eastAsia="BIZ UDPゴシック" w:hAnsi="BIZ UDPゴシック" w:hint="eastAsia"/>
          <w:szCs w:val="21"/>
        </w:rPr>
        <w:t>推進します。</w:t>
      </w:r>
    </w:p>
    <w:p w14:paraId="76BA765E" w14:textId="77777777" w:rsidR="00855C3A" w:rsidRPr="007F74FF" w:rsidRDefault="00855C3A" w:rsidP="001E4818">
      <w:pPr>
        <w:jc w:val="left"/>
        <w:rPr>
          <w:rFonts w:ascii="BIZ UDPゴシック" w:eastAsia="BIZ UDPゴシック" w:hAnsi="BIZ UDPゴシック"/>
          <w:szCs w:val="21"/>
        </w:rPr>
      </w:pPr>
    </w:p>
    <w:p w14:paraId="2E233329" w14:textId="5443438E" w:rsidR="00855C3A" w:rsidRPr="007F74FF" w:rsidRDefault="00E03E27" w:rsidP="001E4818">
      <w:pPr>
        <w:jc w:val="left"/>
        <w:rPr>
          <w:rFonts w:ascii="BIZ UDPゴシック" w:eastAsia="BIZ UDPゴシック" w:hAnsi="BIZ UDPゴシック"/>
          <w:szCs w:val="21"/>
        </w:rPr>
      </w:pPr>
      <w:r w:rsidRPr="007F74FF">
        <w:rPr>
          <w:rFonts w:ascii="BIZ UDPゴシック" w:eastAsia="BIZ UDPゴシック" w:hAnsi="BIZ UDPゴシック" w:hint="eastAsia"/>
          <w:szCs w:val="21"/>
        </w:rPr>
        <w:t>１０</w:t>
      </w:r>
      <w:r w:rsidR="00143003" w:rsidRPr="007F74FF">
        <w:rPr>
          <w:rFonts w:ascii="BIZ UDPゴシック" w:eastAsia="BIZ UDPゴシック" w:hAnsi="BIZ UDPゴシック" w:hint="eastAsia"/>
          <w:szCs w:val="21"/>
        </w:rPr>
        <w:t>．フォローアップの実施方針</w:t>
      </w:r>
    </w:p>
    <w:p w14:paraId="62D8B17C" w14:textId="77777777" w:rsidR="00C03931" w:rsidRPr="007F74FF" w:rsidRDefault="00C03931" w:rsidP="001E4818">
      <w:pPr>
        <w:jc w:val="left"/>
        <w:rPr>
          <w:rFonts w:ascii="BIZ UDPゴシック" w:eastAsia="BIZ UDPゴシック" w:hAnsi="BIZ UDPゴシック"/>
          <w:szCs w:val="21"/>
        </w:rPr>
      </w:pPr>
    </w:p>
    <w:p w14:paraId="2E1DDB95" w14:textId="3D5F8655" w:rsidR="0048250C" w:rsidRPr="007F74FF" w:rsidRDefault="0048250C" w:rsidP="00F67FAD">
      <w:pPr>
        <w:pStyle w:val="a7"/>
        <w:ind w:leftChars="0" w:left="0"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本計画では</w:t>
      </w:r>
      <w:r w:rsidR="00903E51" w:rsidRPr="007F74FF">
        <w:rPr>
          <w:rFonts w:ascii="BIZ UDPゴシック" w:eastAsia="BIZ UDPゴシック" w:hAnsi="BIZ UDPゴシック" w:hint="eastAsia"/>
          <w:szCs w:val="21"/>
        </w:rPr>
        <w:t>、実績評価</w:t>
      </w:r>
      <w:r w:rsidR="002F012C">
        <w:rPr>
          <w:rFonts w:ascii="BIZ UDPゴシック" w:eastAsia="BIZ UDPゴシック" w:hAnsi="BIZ UDPゴシック" w:hint="eastAsia"/>
          <w:szCs w:val="21"/>
        </w:rPr>
        <w:t>と</w:t>
      </w:r>
      <w:r w:rsidR="00903E51" w:rsidRPr="007F74FF">
        <w:rPr>
          <w:rFonts w:ascii="BIZ UDPゴシック" w:eastAsia="BIZ UDPゴシック" w:hAnsi="BIZ UDPゴシック" w:hint="eastAsia"/>
          <w:szCs w:val="21"/>
        </w:rPr>
        <w:t>分析を行い、計画（</w:t>
      </w:r>
      <w:r w:rsidR="008B4591" w:rsidRPr="007F74FF">
        <w:rPr>
          <w:rFonts w:ascii="BIZ UDPゴシック" w:eastAsia="BIZ UDPゴシック" w:hAnsi="BIZ UDPゴシック" w:hint="eastAsia"/>
          <w:szCs w:val="21"/>
        </w:rPr>
        <w:t>Plan</w:t>
      </w:r>
      <w:r w:rsidR="00903E51" w:rsidRPr="007F74FF">
        <w:rPr>
          <w:rFonts w:ascii="BIZ UDPゴシック" w:eastAsia="BIZ UDPゴシック" w:hAnsi="BIZ UDPゴシック" w:hint="eastAsia"/>
          <w:szCs w:val="21"/>
        </w:rPr>
        <w:t>）</w:t>
      </w:r>
      <w:r w:rsidR="002F012C">
        <w:rPr>
          <w:rFonts w:ascii="BIZ UDPゴシック" w:eastAsia="BIZ UDPゴシック" w:hAnsi="BIZ UDPゴシック" w:hint="eastAsia"/>
          <w:szCs w:val="21"/>
        </w:rPr>
        <w:t>・</w:t>
      </w:r>
      <w:r w:rsidR="00903E51" w:rsidRPr="007F74FF">
        <w:rPr>
          <w:rFonts w:ascii="BIZ UDPゴシック" w:eastAsia="BIZ UDPゴシック" w:hAnsi="BIZ UDPゴシック" w:hint="eastAsia"/>
          <w:szCs w:val="21"/>
        </w:rPr>
        <w:t>実行（Ｄo）</w:t>
      </w:r>
      <w:r w:rsidR="002F012C">
        <w:rPr>
          <w:rFonts w:ascii="BIZ UDPゴシック" w:eastAsia="BIZ UDPゴシック" w:hAnsi="BIZ UDPゴシック" w:hint="eastAsia"/>
          <w:szCs w:val="21"/>
        </w:rPr>
        <w:t>・</w:t>
      </w:r>
      <w:r w:rsidR="00903E51" w:rsidRPr="007F74FF">
        <w:rPr>
          <w:rFonts w:ascii="BIZ UDPゴシック" w:eastAsia="BIZ UDPゴシック" w:hAnsi="BIZ UDPゴシック" w:hint="eastAsia"/>
          <w:szCs w:val="21"/>
        </w:rPr>
        <w:t>評価（</w:t>
      </w:r>
      <w:r w:rsidR="000325A7" w:rsidRPr="000325A7">
        <w:rPr>
          <w:rFonts w:ascii="BIZ UDPゴシック" w:eastAsia="BIZ UDPゴシック" w:hAnsi="BIZ UDPゴシック" w:cs="ＭＳ 明朝" w:hint="eastAsia"/>
          <w:szCs w:val="21"/>
        </w:rPr>
        <w:t>Ｃ</w:t>
      </w:r>
      <w:r w:rsidR="00903E51" w:rsidRPr="000325A7">
        <w:rPr>
          <w:rFonts w:ascii="BIZ UDPゴシック" w:eastAsia="BIZ UDPゴシック" w:hAnsi="BIZ UDPゴシック" w:hint="eastAsia"/>
          <w:szCs w:val="21"/>
        </w:rPr>
        <w:t>heck</w:t>
      </w:r>
      <w:r w:rsidR="00903E51" w:rsidRPr="007F74FF">
        <w:rPr>
          <w:rFonts w:ascii="BIZ UDPゴシック" w:eastAsia="BIZ UDPゴシック" w:hAnsi="BIZ UDPゴシック" w:hint="eastAsia"/>
          <w:szCs w:val="21"/>
        </w:rPr>
        <w:t>）</w:t>
      </w:r>
      <w:r w:rsidR="002F012C">
        <w:rPr>
          <w:rFonts w:ascii="BIZ UDPゴシック" w:eastAsia="BIZ UDPゴシック" w:hAnsi="BIZ UDPゴシック" w:hint="eastAsia"/>
          <w:szCs w:val="21"/>
        </w:rPr>
        <w:t>・</w:t>
      </w:r>
      <w:r w:rsidR="00903E51" w:rsidRPr="007F74FF">
        <w:rPr>
          <w:rFonts w:ascii="BIZ UDPゴシック" w:eastAsia="BIZ UDPゴシック" w:hAnsi="BIZ UDPゴシック" w:hint="eastAsia"/>
          <w:szCs w:val="21"/>
        </w:rPr>
        <w:t>改善（</w:t>
      </w:r>
      <w:r w:rsidR="008B4591" w:rsidRPr="007F74FF">
        <w:rPr>
          <w:rFonts w:ascii="BIZ UDPゴシック" w:eastAsia="BIZ UDPゴシック" w:hAnsi="BIZ UDPゴシック" w:hint="eastAsia"/>
          <w:szCs w:val="21"/>
        </w:rPr>
        <w:t>A</w:t>
      </w:r>
      <w:r w:rsidR="00903E51" w:rsidRPr="007F74FF">
        <w:rPr>
          <w:rFonts w:ascii="BIZ UDPゴシック" w:eastAsia="BIZ UDPゴシック" w:hAnsi="BIZ UDPゴシック" w:hint="eastAsia"/>
          <w:szCs w:val="21"/>
        </w:rPr>
        <w:t>ction）</w:t>
      </w:r>
      <w:r w:rsidR="002F012C">
        <w:rPr>
          <w:rFonts w:ascii="BIZ UDPゴシック" w:eastAsia="BIZ UDPゴシック" w:hAnsi="BIZ UDPゴシック" w:hint="eastAsia"/>
          <w:szCs w:val="21"/>
        </w:rPr>
        <w:t>による</w:t>
      </w:r>
      <w:r w:rsidR="00D10F73" w:rsidRPr="007F74FF">
        <w:rPr>
          <w:rFonts w:ascii="BIZ UDPゴシック" w:eastAsia="BIZ UDPゴシック" w:hAnsi="BIZ UDPゴシック" w:hint="eastAsia"/>
          <w:szCs w:val="21"/>
        </w:rPr>
        <w:t>ＰＤＣＡサイクル</w:t>
      </w:r>
      <w:r w:rsidR="002820B8" w:rsidRPr="007F74FF">
        <w:rPr>
          <w:rFonts w:ascii="BIZ UDPゴシック" w:eastAsia="BIZ UDPゴシック" w:hAnsi="BIZ UDPゴシック" w:hint="eastAsia"/>
          <w:szCs w:val="21"/>
        </w:rPr>
        <w:t>の考え方に基づき</w:t>
      </w:r>
      <w:r w:rsidR="002F012C">
        <w:rPr>
          <w:rFonts w:ascii="BIZ UDPゴシック" w:eastAsia="BIZ UDPゴシック" w:hAnsi="BIZ UDPゴシック" w:hint="eastAsia"/>
          <w:szCs w:val="21"/>
        </w:rPr>
        <w:t>、</w:t>
      </w:r>
      <w:r w:rsidRPr="007F74FF">
        <w:rPr>
          <w:rFonts w:ascii="BIZ UDPゴシック" w:eastAsia="BIZ UDPゴシック" w:hAnsi="BIZ UDPゴシック" w:hint="eastAsia"/>
          <w:szCs w:val="21"/>
        </w:rPr>
        <w:t>長期的な社会情勢の変化に対応しながら、必要に応じて見直しを行います。</w:t>
      </w:r>
    </w:p>
    <w:p w14:paraId="4A7DAE6E" w14:textId="2E756921" w:rsidR="00D10F73" w:rsidRPr="007F74FF" w:rsidRDefault="0048250C" w:rsidP="00F67FAD">
      <w:pPr>
        <w:pStyle w:val="a7"/>
        <w:ind w:leftChars="0" w:left="0" w:firstLineChars="67" w:firstLine="141"/>
        <w:rPr>
          <w:rFonts w:ascii="BIZ UDPゴシック" w:eastAsia="BIZ UDPゴシック" w:hAnsi="BIZ UDPゴシック"/>
          <w:szCs w:val="21"/>
        </w:rPr>
      </w:pPr>
      <w:r w:rsidRPr="007F74FF">
        <w:rPr>
          <w:rFonts w:ascii="BIZ UDPゴシック" w:eastAsia="BIZ UDPゴシック" w:hAnsi="BIZ UDPゴシック" w:hint="eastAsia"/>
          <w:szCs w:val="21"/>
        </w:rPr>
        <w:t>また、</w:t>
      </w:r>
      <w:r w:rsidR="00D10F73" w:rsidRPr="007F74FF">
        <w:rPr>
          <w:rFonts w:ascii="BIZ UDPゴシック" w:eastAsia="BIZ UDPゴシック" w:hAnsi="BIZ UDPゴシック" w:hint="eastAsia"/>
          <w:szCs w:val="21"/>
        </w:rPr>
        <w:t>本計画の進捗状況</w:t>
      </w:r>
      <w:r w:rsidR="002F012C">
        <w:rPr>
          <w:rFonts w:ascii="BIZ UDPゴシック" w:eastAsia="BIZ UDPゴシック" w:hAnsi="BIZ UDPゴシック" w:hint="eastAsia"/>
          <w:szCs w:val="21"/>
        </w:rPr>
        <w:t>や</w:t>
      </w:r>
      <w:r w:rsidR="00D10F73" w:rsidRPr="007F74FF">
        <w:rPr>
          <w:rFonts w:ascii="BIZ UDPゴシック" w:eastAsia="BIZ UDPゴシック" w:hAnsi="BIZ UDPゴシック" w:hint="eastAsia"/>
          <w:szCs w:val="21"/>
        </w:rPr>
        <w:t>公共施設に関する情報については、広報誌やホームページを活用し、積極的に情報発信に努めます。</w:t>
      </w:r>
    </w:p>
    <w:p w14:paraId="102418EF" w14:textId="77777777" w:rsidR="005E4FAF" w:rsidRPr="002F012C" w:rsidRDefault="005E4FAF" w:rsidP="0079057B">
      <w:pPr>
        <w:pStyle w:val="a7"/>
        <w:ind w:leftChars="0" w:left="0" w:firstLineChars="67" w:firstLine="141"/>
        <w:jc w:val="left"/>
        <w:rPr>
          <w:rFonts w:ascii="BIZ UDPゴシック" w:eastAsia="BIZ UDPゴシック" w:hAnsi="BIZ UDPゴシック"/>
          <w:szCs w:val="21"/>
        </w:rPr>
      </w:pPr>
    </w:p>
    <w:p w14:paraId="5299A0DB" w14:textId="77777777" w:rsidR="00D10F73" w:rsidRPr="007F74FF" w:rsidRDefault="00D10F73" w:rsidP="00D10F73">
      <w:pPr>
        <w:pStyle w:val="a7"/>
        <w:ind w:leftChars="0" w:left="570"/>
        <w:jc w:val="left"/>
        <w:rPr>
          <w:rFonts w:ascii="BIZ UDPゴシック" w:eastAsia="BIZ UDPゴシック" w:hAnsi="BIZ UDPゴシック"/>
          <w:szCs w:val="21"/>
        </w:rPr>
      </w:pPr>
      <w:r w:rsidRPr="007F74FF">
        <w:rPr>
          <w:rFonts w:ascii="BIZ UDPゴシック" w:eastAsia="BIZ UDPゴシック" w:hAnsi="BIZ UDPゴシック" w:hint="eastAsia"/>
          <w:noProof/>
          <w:szCs w:val="21"/>
        </w:rPr>
        <w:drawing>
          <wp:anchor distT="0" distB="0" distL="114300" distR="114300" simplePos="0" relativeHeight="251766784" behindDoc="1" locked="0" layoutInCell="1" allowOverlap="1" wp14:anchorId="72F633CA" wp14:editId="2E1822ED">
            <wp:simplePos x="0" y="0"/>
            <wp:positionH relativeFrom="margin">
              <wp:align>right</wp:align>
            </wp:positionH>
            <wp:positionV relativeFrom="paragraph">
              <wp:posOffset>82550</wp:posOffset>
            </wp:positionV>
            <wp:extent cx="5400675" cy="3495675"/>
            <wp:effectExtent l="0" t="57150" r="0" b="104775"/>
            <wp:wrapNone/>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14:paraId="6ABCC4CD" w14:textId="77777777" w:rsidR="0068080C" w:rsidRPr="007F74FF" w:rsidRDefault="0068080C" w:rsidP="00D10F73">
      <w:pPr>
        <w:pStyle w:val="a7"/>
        <w:ind w:leftChars="0" w:left="570"/>
        <w:jc w:val="left"/>
        <w:rPr>
          <w:rFonts w:ascii="BIZ UDPゴシック" w:eastAsia="BIZ UDPゴシック" w:hAnsi="BIZ UDPゴシック"/>
          <w:szCs w:val="21"/>
        </w:rPr>
      </w:pPr>
    </w:p>
    <w:p w14:paraId="66D6E51B" w14:textId="77777777" w:rsidR="0068080C" w:rsidRPr="007F74FF" w:rsidRDefault="0068080C" w:rsidP="00D10F73">
      <w:pPr>
        <w:pStyle w:val="a7"/>
        <w:ind w:leftChars="0" w:left="570"/>
        <w:jc w:val="left"/>
        <w:rPr>
          <w:rFonts w:ascii="BIZ UDPゴシック" w:eastAsia="BIZ UDPゴシック" w:hAnsi="BIZ UDPゴシック"/>
          <w:szCs w:val="21"/>
        </w:rPr>
      </w:pPr>
    </w:p>
    <w:p w14:paraId="5D202794" w14:textId="77777777" w:rsidR="0068080C" w:rsidRPr="007F74FF" w:rsidRDefault="0068080C" w:rsidP="00D10F73">
      <w:pPr>
        <w:pStyle w:val="a7"/>
        <w:ind w:leftChars="0" w:left="570"/>
        <w:jc w:val="left"/>
        <w:rPr>
          <w:rFonts w:ascii="BIZ UDPゴシック" w:eastAsia="BIZ UDPゴシック" w:hAnsi="BIZ UDPゴシック"/>
          <w:szCs w:val="21"/>
        </w:rPr>
      </w:pPr>
    </w:p>
    <w:p w14:paraId="359B52C0" w14:textId="77777777" w:rsidR="0068080C" w:rsidRPr="007F74FF" w:rsidRDefault="0068080C" w:rsidP="00D10F73">
      <w:pPr>
        <w:pStyle w:val="a7"/>
        <w:ind w:leftChars="0" w:left="570"/>
        <w:jc w:val="left"/>
        <w:rPr>
          <w:rFonts w:ascii="BIZ UDPゴシック" w:eastAsia="BIZ UDPゴシック" w:hAnsi="BIZ UDPゴシック"/>
          <w:szCs w:val="21"/>
        </w:rPr>
      </w:pPr>
    </w:p>
    <w:p w14:paraId="22C25E80" w14:textId="77777777" w:rsidR="0068080C" w:rsidRPr="007F74FF" w:rsidRDefault="0068080C" w:rsidP="00D10F73">
      <w:pPr>
        <w:pStyle w:val="a7"/>
        <w:ind w:leftChars="0" w:left="570"/>
        <w:jc w:val="left"/>
        <w:rPr>
          <w:rFonts w:ascii="BIZ UDPゴシック" w:eastAsia="BIZ UDPゴシック" w:hAnsi="BIZ UDPゴシック"/>
          <w:szCs w:val="21"/>
        </w:rPr>
      </w:pPr>
    </w:p>
    <w:p w14:paraId="15B02AAC" w14:textId="77777777" w:rsidR="0068080C" w:rsidRPr="007F74FF" w:rsidRDefault="0068080C" w:rsidP="00D10F73">
      <w:pPr>
        <w:pStyle w:val="a7"/>
        <w:ind w:leftChars="0" w:left="570"/>
        <w:jc w:val="left"/>
        <w:rPr>
          <w:rFonts w:ascii="BIZ UDPゴシック" w:eastAsia="BIZ UDPゴシック" w:hAnsi="BIZ UDPゴシック"/>
          <w:szCs w:val="21"/>
        </w:rPr>
      </w:pPr>
    </w:p>
    <w:p w14:paraId="2261B79E" w14:textId="77777777" w:rsidR="0068080C" w:rsidRPr="007F74FF" w:rsidRDefault="0068080C" w:rsidP="00D10F73">
      <w:pPr>
        <w:pStyle w:val="a7"/>
        <w:ind w:leftChars="0" w:left="570"/>
        <w:jc w:val="left"/>
        <w:rPr>
          <w:rFonts w:ascii="BIZ UDPゴシック" w:eastAsia="BIZ UDPゴシック" w:hAnsi="BIZ UDPゴシック"/>
          <w:szCs w:val="21"/>
        </w:rPr>
      </w:pPr>
    </w:p>
    <w:p w14:paraId="19CDE58B" w14:textId="77777777" w:rsidR="0068080C" w:rsidRPr="007F74FF" w:rsidRDefault="0068080C" w:rsidP="00D10F73">
      <w:pPr>
        <w:pStyle w:val="a7"/>
        <w:ind w:leftChars="0" w:left="570"/>
        <w:jc w:val="left"/>
        <w:rPr>
          <w:rFonts w:ascii="BIZ UDPゴシック" w:eastAsia="BIZ UDPゴシック" w:hAnsi="BIZ UDPゴシック"/>
          <w:szCs w:val="21"/>
        </w:rPr>
      </w:pPr>
    </w:p>
    <w:p w14:paraId="0AEBC15E" w14:textId="77777777" w:rsidR="0068080C" w:rsidRPr="007F74FF" w:rsidRDefault="0068080C" w:rsidP="00D10F73">
      <w:pPr>
        <w:pStyle w:val="a7"/>
        <w:ind w:leftChars="0" w:left="570"/>
        <w:jc w:val="left"/>
        <w:rPr>
          <w:rFonts w:ascii="BIZ UDPゴシック" w:eastAsia="BIZ UDPゴシック" w:hAnsi="BIZ UDPゴシック"/>
          <w:szCs w:val="21"/>
        </w:rPr>
      </w:pPr>
    </w:p>
    <w:p w14:paraId="1165EBA6" w14:textId="77777777" w:rsidR="0068080C" w:rsidRPr="007F74FF" w:rsidRDefault="0068080C" w:rsidP="00D10F73">
      <w:pPr>
        <w:pStyle w:val="a7"/>
        <w:ind w:leftChars="0" w:left="570"/>
        <w:jc w:val="left"/>
        <w:rPr>
          <w:rFonts w:ascii="BIZ UDPゴシック" w:eastAsia="BIZ UDPゴシック" w:hAnsi="BIZ UDPゴシック"/>
          <w:szCs w:val="21"/>
        </w:rPr>
      </w:pPr>
    </w:p>
    <w:p w14:paraId="0E0DF123" w14:textId="77777777" w:rsidR="0068080C" w:rsidRPr="007F74FF" w:rsidRDefault="0068080C" w:rsidP="00D10F73">
      <w:pPr>
        <w:pStyle w:val="a7"/>
        <w:ind w:leftChars="0" w:left="570"/>
        <w:jc w:val="left"/>
        <w:rPr>
          <w:rFonts w:ascii="BIZ UDPゴシック" w:eastAsia="BIZ UDPゴシック" w:hAnsi="BIZ UDPゴシック"/>
          <w:szCs w:val="21"/>
        </w:rPr>
      </w:pPr>
    </w:p>
    <w:p w14:paraId="47E8772C" w14:textId="77777777" w:rsidR="0068080C" w:rsidRPr="007F74FF" w:rsidRDefault="0068080C" w:rsidP="00D10F73">
      <w:pPr>
        <w:pStyle w:val="a7"/>
        <w:ind w:leftChars="0" w:left="570"/>
        <w:jc w:val="left"/>
        <w:rPr>
          <w:rFonts w:ascii="BIZ UDPゴシック" w:eastAsia="BIZ UDPゴシック" w:hAnsi="BIZ UDPゴシック"/>
          <w:szCs w:val="21"/>
        </w:rPr>
      </w:pPr>
    </w:p>
    <w:p w14:paraId="3C30BA50" w14:textId="77777777" w:rsidR="0068080C" w:rsidRPr="007F74FF" w:rsidRDefault="0068080C" w:rsidP="0068080C">
      <w:pPr>
        <w:jc w:val="left"/>
        <w:rPr>
          <w:rFonts w:ascii="BIZ UDPゴシック" w:eastAsia="BIZ UDPゴシック" w:hAnsi="BIZ UDPゴシック"/>
          <w:szCs w:val="21"/>
        </w:rPr>
      </w:pPr>
    </w:p>
    <w:sectPr w:rsidR="0068080C" w:rsidRPr="007F74FF" w:rsidSect="0041571B">
      <w:footerReference w:type="first" r:id="rId45"/>
      <w:type w:val="continuous"/>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F94CF" w14:textId="77777777" w:rsidR="00505286" w:rsidRDefault="00505286" w:rsidP="00A63243">
      <w:r>
        <w:separator/>
      </w:r>
    </w:p>
  </w:endnote>
  <w:endnote w:type="continuationSeparator" w:id="0">
    <w:p w14:paraId="76C1EDFE" w14:textId="77777777" w:rsidR="00505286" w:rsidRDefault="00505286" w:rsidP="00A63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760426"/>
      <w:docPartObj>
        <w:docPartGallery w:val="Page Numbers (Bottom of Page)"/>
        <w:docPartUnique/>
      </w:docPartObj>
    </w:sdtPr>
    <w:sdtEndPr/>
    <w:sdtContent>
      <w:p w14:paraId="61309369" w14:textId="71C10632" w:rsidR="0093098A" w:rsidRDefault="0093098A">
        <w:pPr>
          <w:pStyle w:val="aa"/>
          <w:jc w:val="center"/>
        </w:pPr>
        <w:r>
          <w:fldChar w:fldCharType="begin"/>
        </w:r>
        <w:r>
          <w:instrText>PAGE   \* MERGEFORMAT</w:instrText>
        </w:r>
        <w:r>
          <w:fldChar w:fldCharType="separate"/>
        </w:r>
        <w:r>
          <w:rPr>
            <w:lang w:val="ja-JP"/>
          </w:rPr>
          <w:t>2</w:t>
        </w:r>
        <w:r>
          <w:fldChar w:fldCharType="end"/>
        </w:r>
      </w:p>
    </w:sdtContent>
  </w:sdt>
  <w:p w14:paraId="6D0A7710" w14:textId="77777777" w:rsidR="0041571B" w:rsidRDefault="0041571B">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A87FD" w14:textId="6885E790"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8</w:t>
    </w:r>
  </w:p>
  <w:p w14:paraId="4D0FC575" w14:textId="77777777" w:rsidR="00F9621F" w:rsidRDefault="00F9621F">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E9E7" w14:textId="0253F9C1"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9</w:t>
    </w:r>
  </w:p>
  <w:p w14:paraId="563EF857" w14:textId="77777777" w:rsidR="00F9621F" w:rsidRDefault="00F9621F">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C0FC" w14:textId="5F5E949E"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10</w:t>
    </w:r>
  </w:p>
  <w:p w14:paraId="6F035CC9" w14:textId="77777777" w:rsidR="00F9621F" w:rsidRDefault="00F9621F">
    <w:pPr>
      <w:pStyle w:val="a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41EA" w14:textId="0F2B036F"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11</w:t>
    </w:r>
  </w:p>
  <w:p w14:paraId="6F0D6FDE" w14:textId="77777777" w:rsidR="00F9621F" w:rsidRDefault="00F9621F">
    <w:pPr>
      <w:pStyle w:val="a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DDE31" w14:textId="450A5784"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12</w:t>
    </w:r>
  </w:p>
  <w:p w14:paraId="3B11EAAC" w14:textId="77777777" w:rsidR="00F9621F" w:rsidRDefault="00F9621F">
    <w:pPr>
      <w:pStyle w:val="a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415524"/>
      <w:docPartObj>
        <w:docPartGallery w:val="Page Numbers (Bottom of Page)"/>
        <w:docPartUnique/>
      </w:docPartObj>
    </w:sdtPr>
    <w:sdtEndPr>
      <w:rPr>
        <w:rFonts w:ascii="BIZ UDPゴシック" w:eastAsia="BIZ UDPゴシック" w:hAnsi="BIZ UDPゴシック"/>
      </w:rPr>
    </w:sdtEndPr>
    <w:sdtContent>
      <w:p w14:paraId="7C0F343E" w14:textId="77777777" w:rsidR="00624502" w:rsidRPr="00DB476A" w:rsidRDefault="00624502">
        <w:pPr>
          <w:pStyle w:val="aa"/>
          <w:jc w:val="center"/>
          <w:rPr>
            <w:rFonts w:ascii="BIZ UDPゴシック" w:eastAsia="BIZ UDPゴシック" w:hAnsi="BIZ UDPゴシック"/>
          </w:rPr>
        </w:pPr>
        <w:r w:rsidRPr="00DB476A">
          <w:rPr>
            <w:rFonts w:ascii="BIZ UDPゴシック" w:eastAsia="BIZ UDPゴシック" w:hAnsi="BIZ UDPゴシック" w:hint="eastAsia"/>
          </w:rPr>
          <w:t>14</w:t>
        </w:r>
      </w:p>
    </w:sdtContent>
  </w:sdt>
  <w:p w14:paraId="6E541758" w14:textId="77777777" w:rsidR="00624502" w:rsidRDefault="00624502">
    <w:pPr>
      <w:pStyle w:val="a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7022" w14:textId="1B273FC3"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13</w:t>
    </w:r>
  </w:p>
  <w:p w14:paraId="4D5BC64E" w14:textId="77777777" w:rsidR="00F9621F" w:rsidRDefault="00F9621F">
    <w:pPr>
      <w:pStyle w:val="a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116698"/>
      <w:docPartObj>
        <w:docPartGallery w:val="Page Numbers (Bottom of Page)"/>
        <w:docPartUnique/>
      </w:docPartObj>
    </w:sdtPr>
    <w:sdtEndPr>
      <w:rPr>
        <w:rFonts w:ascii="BIZ UDPゴシック" w:eastAsia="BIZ UDPゴシック" w:hAnsi="BIZ UDPゴシック"/>
      </w:rPr>
    </w:sdtEndPr>
    <w:sdtContent>
      <w:p w14:paraId="010ABF96" w14:textId="77777777" w:rsidR="00624502" w:rsidRPr="00DB476A" w:rsidRDefault="00624502">
        <w:pPr>
          <w:pStyle w:val="aa"/>
          <w:jc w:val="center"/>
          <w:rPr>
            <w:rFonts w:ascii="BIZ UDPゴシック" w:eastAsia="BIZ UDPゴシック" w:hAnsi="BIZ UDPゴシック"/>
          </w:rPr>
        </w:pPr>
        <w:r w:rsidRPr="00DB476A">
          <w:rPr>
            <w:rFonts w:ascii="BIZ UDPゴシック" w:eastAsia="BIZ UDPゴシック" w:hAnsi="BIZ UDPゴシック" w:hint="eastAsia"/>
          </w:rPr>
          <w:t>15</w:t>
        </w:r>
      </w:p>
    </w:sdtContent>
  </w:sdt>
  <w:p w14:paraId="14649E02" w14:textId="77777777" w:rsidR="00624502" w:rsidRDefault="00624502">
    <w:pPr>
      <w:pStyle w:val="a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74B8" w14:textId="26C9BEA5" w:rsidR="00F9621F" w:rsidRDefault="00F9621F">
    <w:pPr>
      <w:pStyle w:val="aa"/>
      <w:jc w:val="center"/>
    </w:pPr>
    <w:r>
      <w:rPr>
        <w:rFonts w:hint="eastAsia"/>
      </w:rPr>
      <w:t>1</w:t>
    </w:r>
    <w:r w:rsidR="009B6800">
      <w:rPr>
        <w:rFonts w:hint="eastAsia"/>
      </w:rPr>
      <w:t>4</w:t>
    </w:r>
  </w:p>
  <w:p w14:paraId="7E38988C" w14:textId="77777777" w:rsidR="00F9621F" w:rsidRDefault="00F9621F">
    <w:pPr>
      <w:pStyle w:val="a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04372"/>
      <w:docPartObj>
        <w:docPartGallery w:val="Page Numbers (Bottom of Page)"/>
        <w:docPartUnique/>
      </w:docPartObj>
    </w:sdtPr>
    <w:sdtEndPr/>
    <w:sdtContent>
      <w:p w14:paraId="24511DD3" w14:textId="70A4CE09" w:rsidR="00624502" w:rsidRDefault="00624502">
        <w:pPr>
          <w:pStyle w:val="aa"/>
          <w:jc w:val="center"/>
        </w:pPr>
        <w:r w:rsidRPr="00DB476A">
          <w:rPr>
            <w:rFonts w:ascii="BIZ UDPゴシック" w:eastAsia="BIZ UDPゴシック" w:hAnsi="BIZ UDPゴシック" w:hint="eastAsia"/>
          </w:rPr>
          <w:t>16</w:t>
        </w:r>
      </w:p>
    </w:sdtContent>
  </w:sdt>
  <w:p w14:paraId="56F1EDDC" w14:textId="77777777" w:rsidR="00624502" w:rsidRDefault="0062450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657450"/>
      <w:docPartObj>
        <w:docPartGallery w:val="Page Numbers (Bottom of Page)"/>
        <w:docPartUnique/>
      </w:docPartObj>
    </w:sdtPr>
    <w:sdtEndPr/>
    <w:sdtContent>
      <w:p w14:paraId="722F60D1" w14:textId="7116CCCD" w:rsidR="00624502" w:rsidRDefault="00624502">
        <w:pPr>
          <w:pStyle w:val="aa"/>
          <w:jc w:val="center"/>
        </w:pPr>
        <w:r>
          <w:rPr>
            <w:rFonts w:hint="eastAsia"/>
          </w:rPr>
          <w:t>14</w:t>
        </w:r>
      </w:p>
    </w:sdtContent>
  </w:sdt>
  <w:p w14:paraId="743BB4AE" w14:textId="7839AAE7" w:rsidR="008061E8" w:rsidRDefault="008061E8">
    <w:pPr>
      <w:pStyle w:val="a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1AFB" w14:textId="3818E840" w:rsidR="00F9621F" w:rsidRDefault="00F9621F">
    <w:pPr>
      <w:pStyle w:val="aa"/>
      <w:jc w:val="center"/>
    </w:pPr>
    <w:r>
      <w:rPr>
        <w:rFonts w:hint="eastAsia"/>
      </w:rPr>
      <w:t>1</w:t>
    </w:r>
    <w:r w:rsidR="009B6800">
      <w:rPr>
        <w:rFonts w:hint="eastAsia"/>
      </w:rPr>
      <w:t>5</w:t>
    </w:r>
  </w:p>
  <w:p w14:paraId="10E3B9AC" w14:textId="77777777" w:rsidR="00F9621F" w:rsidRDefault="00F9621F">
    <w:pPr>
      <w:pStyle w:val="a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328019"/>
      <w:docPartObj>
        <w:docPartGallery w:val="Page Numbers (Bottom of Page)"/>
        <w:docPartUnique/>
      </w:docPartObj>
    </w:sdtPr>
    <w:sdtEndPr/>
    <w:sdtContent>
      <w:p w14:paraId="5D1256B9" w14:textId="0F0C3807" w:rsidR="00624502" w:rsidRDefault="00624502">
        <w:pPr>
          <w:pStyle w:val="aa"/>
          <w:jc w:val="center"/>
        </w:pPr>
        <w:r w:rsidRPr="00DB476A">
          <w:rPr>
            <w:rFonts w:ascii="BIZ UDPゴシック" w:eastAsia="BIZ UDPゴシック" w:hAnsi="BIZ UDPゴシック" w:hint="eastAsia"/>
          </w:rPr>
          <w:t>17</w:t>
        </w:r>
      </w:p>
    </w:sdtContent>
  </w:sdt>
  <w:p w14:paraId="2395E61A" w14:textId="77777777" w:rsidR="00624502" w:rsidRDefault="00624502">
    <w:pPr>
      <w:pStyle w:val="a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CB36" w14:textId="1ED3A3A2" w:rsidR="00F9621F" w:rsidRDefault="00F9621F">
    <w:pPr>
      <w:pStyle w:val="aa"/>
      <w:jc w:val="center"/>
    </w:pPr>
    <w:r>
      <w:rPr>
        <w:rFonts w:hint="eastAsia"/>
      </w:rPr>
      <w:t>1</w:t>
    </w:r>
    <w:r w:rsidR="009B6800">
      <w:rPr>
        <w:rFonts w:hint="eastAsia"/>
      </w:rPr>
      <w:t>6</w:t>
    </w:r>
  </w:p>
  <w:p w14:paraId="60D6C775" w14:textId="77777777" w:rsidR="00F9621F" w:rsidRDefault="00F9621F">
    <w:pPr>
      <w:pStyle w:val="a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09F1" w14:textId="7FE02684" w:rsidR="00F9621F" w:rsidRDefault="00F9621F">
    <w:pPr>
      <w:pStyle w:val="aa"/>
      <w:jc w:val="center"/>
    </w:pPr>
    <w:r>
      <w:rPr>
        <w:rFonts w:hint="eastAsia"/>
      </w:rPr>
      <w:t>1</w:t>
    </w:r>
    <w:r w:rsidR="009B6800">
      <w:rPr>
        <w:rFonts w:hint="eastAsia"/>
      </w:rPr>
      <w:t>7</w:t>
    </w:r>
  </w:p>
  <w:p w14:paraId="6A152BC1" w14:textId="77777777" w:rsidR="00F9621F" w:rsidRDefault="00F9621F">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6C17" w14:textId="5CCF57FF"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1</w:t>
    </w:r>
  </w:p>
  <w:p w14:paraId="036AA920" w14:textId="0C4A9390" w:rsidR="0093098A" w:rsidRDefault="0093098A">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F275" w14:textId="1B27418F"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2</w:t>
    </w:r>
  </w:p>
  <w:p w14:paraId="3DDA30B2" w14:textId="77777777" w:rsidR="00F9621F" w:rsidRDefault="00F9621F">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4994" w14:textId="37223ADF"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3</w:t>
    </w:r>
  </w:p>
  <w:p w14:paraId="7F185395" w14:textId="77777777" w:rsidR="00F9621F" w:rsidRDefault="00F9621F">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4D2C" w14:textId="4669FA05"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4</w:t>
    </w:r>
  </w:p>
  <w:p w14:paraId="3DE98DF7" w14:textId="77777777" w:rsidR="00F9621F" w:rsidRDefault="00F9621F">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94EF" w14:textId="7CC0D467"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5</w:t>
    </w:r>
  </w:p>
  <w:p w14:paraId="63056AFD" w14:textId="77777777" w:rsidR="00F9621F" w:rsidRDefault="00F9621F">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3B23" w14:textId="42F00917"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6</w:t>
    </w:r>
  </w:p>
  <w:p w14:paraId="02827A98" w14:textId="77777777" w:rsidR="00F9621F" w:rsidRDefault="00F9621F">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5FB" w14:textId="207E4657" w:rsidR="00F9621F" w:rsidRPr="00DB476A" w:rsidRDefault="00F9621F">
    <w:pPr>
      <w:pStyle w:val="aa"/>
      <w:jc w:val="center"/>
      <w:rPr>
        <w:rFonts w:ascii="BIZ UDPゴシック" w:eastAsia="BIZ UDPゴシック" w:hAnsi="BIZ UDPゴシック"/>
      </w:rPr>
    </w:pPr>
    <w:r w:rsidRPr="00DB476A">
      <w:rPr>
        <w:rFonts w:ascii="BIZ UDPゴシック" w:eastAsia="BIZ UDPゴシック" w:hAnsi="BIZ UDPゴシック" w:hint="eastAsia"/>
      </w:rPr>
      <w:t>7</w:t>
    </w:r>
  </w:p>
  <w:p w14:paraId="624A162F" w14:textId="77777777" w:rsidR="00F9621F" w:rsidRDefault="00F9621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04C8C" w14:textId="77777777" w:rsidR="00505286" w:rsidRDefault="00505286" w:rsidP="00A63243">
      <w:r>
        <w:separator/>
      </w:r>
    </w:p>
  </w:footnote>
  <w:footnote w:type="continuationSeparator" w:id="0">
    <w:p w14:paraId="54F874C5" w14:textId="77777777" w:rsidR="00505286" w:rsidRDefault="00505286" w:rsidP="00A63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64F3"/>
    <w:multiLevelType w:val="hybridMultilevel"/>
    <w:tmpl w:val="81C61E3E"/>
    <w:lvl w:ilvl="0" w:tplc="34CAB7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8571CF8"/>
    <w:multiLevelType w:val="hybridMultilevel"/>
    <w:tmpl w:val="98FA4C7E"/>
    <w:lvl w:ilvl="0" w:tplc="9D6CC1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C624D39"/>
    <w:multiLevelType w:val="hybridMultilevel"/>
    <w:tmpl w:val="9F0E7722"/>
    <w:lvl w:ilvl="0" w:tplc="5E5A1D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3A7965"/>
    <w:multiLevelType w:val="hybridMultilevel"/>
    <w:tmpl w:val="85D6CAD2"/>
    <w:lvl w:ilvl="0" w:tplc="1678542C">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5D16E03"/>
    <w:multiLevelType w:val="hybridMultilevel"/>
    <w:tmpl w:val="B43E4558"/>
    <w:lvl w:ilvl="0" w:tplc="8A5426E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E263617"/>
    <w:multiLevelType w:val="hybridMultilevel"/>
    <w:tmpl w:val="3606126E"/>
    <w:lvl w:ilvl="0" w:tplc="448655E8">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6" w15:restartNumberingAfterBreak="0">
    <w:nsid w:val="34DD3A84"/>
    <w:multiLevelType w:val="hybridMultilevel"/>
    <w:tmpl w:val="31A84B9E"/>
    <w:lvl w:ilvl="0" w:tplc="38102F3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99C5D8F"/>
    <w:multiLevelType w:val="hybridMultilevel"/>
    <w:tmpl w:val="04BCEC32"/>
    <w:lvl w:ilvl="0" w:tplc="A5E4921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73C7C03"/>
    <w:multiLevelType w:val="hybridMultilevel"/>
    <w:tmpl w:val="089EF6A8"/>
    <w:lvl w:ilvl="0" w:tplc="39EA25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E9C7C73"/>
    <w:multiLevelType w:val="hybridMultilevel"/>
    <w:tmpl w:val="433CE388"/>
    <w:lvl w:ilvl="0" w:tplc="5E5A1DD4">
      <w:start w:val="1"/>
      <w:numFmt w:val="decimalFullWidth"/>
      <w:lvlText w:val="（%1）"/>
      <w:lvlJc w:val="left"/>
      <w:pPr>
        <w:ind w:left="930" w:hanging="720"/>
      </w:pPr>
      <w:rPr>
        <w:rFonts w:hint="default"/>
        <w:lang w:val="en-US"/>
      </w:rPr>
    </w:lvl>
    <w:lvl w:ilvl="1" w:tplc="1DC21E60">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082618F"/>
    <w:multiLevelType w:val="hybridMultilevel"/>
    <w:tmpl w:val="66543C26"/>
    <w:lvl w:ilvl="0" w:tplc="01CA17FA">
      <w:start w:val="1"/>
      <w:numFmt w:val="decimalFullWidth"/>
      <w:lvlText w:val="%1．"/>
      <w:lvlJc w:val="left"/>
      <w:pPr>
        <w:ind w:left="360" w:hanging="360"/>
      </w:pPr>
      <w:rPr>
        <w:rFonts w:hint="default"/>
      </w:rPr>
    </w:lvl>
    <w:lvl w:ilvl="1" w:tplc="E1D2C208">
      <w:start w:val="1"/>
      <w:numFmt w:val="decimalFullWidth"/>
      <w:lvlText w:val="（%2）"/>
      <w:lvlJc w:val="left"/>
      <w:pPr>
        <w:ind w:left="1160" w:hanging="7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A006806"/>
    <w:multiLevelType w:val="hybridMultilevel"/>
    <w:tmpl w:val="37CE5EDA"/>
    <w:lvl w:ilvl="0" w:tplc="3FFE70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CE84A4E"/>
    <w:multiLevelType w:val="hybridMultilevel"/>
    <w:tmpl w:val="3EDCDEB6"/>
    <w:lvl w:ilvl="0" w:tplc="C5328A0E">
      <w:start w:val="1"/>
      <w:numFmt w:val="decimalFullWidth"/>
      <w:lvlText w:val="（%1）"/>
      <w:lvlJc w:val="left"/>
      <w:pPr>
        <w:ind w:left="720" w:hanging="720"/>
      </w:pPr>
      <w:rPr>
        <w:rFonts w:hint="default"/>
      </w:rPr>
    </w:lvl>
    <w:lvl w:ilvl="1" w:tplc="742419D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D1638DD"/>
    <w:multiLevelType w:val="hybridMultilevel"/>
    <w:tmpl w:val="0142B44C"/>
    <w:lvl w:ilvl="0" w:tplc="E8C8FE5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191841215">
    <w:abstractNumId w:val="9"/>
  </w:num>
  <w:num w:numId="2" w16cid:durableId="1427073081">
    <w:abstractNumId w:val="6"/>
  </w:num>
  <w:num w:numId="3" w16cid:durableId="30347287">
    <w:abstractNumId w:val="8"/>
  </w:num>
  <w:num w:numId="4" w16cid:durableId="1496915234">
    <w:abstractNumId w:val="1"/>
  </w:num>
  <w:num w:numId="5" w16cid:durableId="1794863112">
    <w:abstractNumId w:val="13"/>
  </w:num>
  <w:num w:numId="6" w16cid:durableId="1451047387">
    <w:abstractNumId w:val="5"/>
  </w:num>
  <w:num w:numId="7" w16cid:durableId="865563825">
    <w:abstractNumId w:val="0"/>
  </w:num>
  <w:num w:numId="8" w16cid:durableId="1541629734">
    <w:abstractNumId w:val="2"/>
  </w:num>
  <w:num w:numId="9" w16cid:durableId="806707712">
    <w:abstractNumId w:val="12"/>
  </w:num>
  <w:num w:numId="10" w16cid:durableId="602958388">
    <w:abstractNumId w:val="3"/>
  </w:num>
  <w:num w:numId="11" w16cid:durableId="1664164513">
    <w:abstractNumId w:val="11"/>
  </w:num>
  <w:num w:numId="12" w16cid:durableId="2008827774">
    <w:abstractNumId w:val="10"/>
  </w:num>
  <w:num w:numId="13" w16cid:durableId="2004971082">
    <w:abstractNumId w:val="7"/>
  </w:num>
  <w:num w:numId="14" w16cid:durableId="2065291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1F"/>
    <w:rsid w:val="00003723"/>
    <w:rsid w:val="00006977"/>
    <w:rsid w:val="00011425"/>
    <w:rsid w:val="00015052"/>
    <w:rsid w:val="00020659"/>
    <w:rsid w:val="00021ADC"/>
    <w:rsid w:val="000312C4"/>
    <w:rsid w:val="00032528"/>
    <w:rsid w:val="000325A7"/>
    <w:rsid w:val="00032D8A"/>
    <w:rsid w:val="00036144"/>
    <w:rsid w:val="00037DDD"/>
    <w:rsid w:val="000401CC"/>
    <w:rsid w:val="000427B2"/>
    <w:rsid w:val="00044C2A"/>
    <w:rsid w:val="00045906"/>
    <w:rsid w:val="00056DF0"/>
    <w:rsid w:val="000611B2"/>
    <w:rsid w:val="00062948"/>
    <w:rsid w:val="00063D65"/>
    <w:rsid w:val="000664DF"/>
    <w:rsid w:val="0006703E"/>
    <w:rsid w:val="00070A05"/>
    <w:rsid w:val="00072D14"/>
    <w:rsid w:val="0007548C"/>
    <w:rsid w:val="00082D79"/>
    <w:rsid w:val="00083902"/>
    <w:rsid w:val="000839D1"/>
    <w:rsid w:val="000849CA"/>
    <w:rsid w:val="00090F57"/>
    <w:rsid w:val="000913C7"/>
    <w:rsid w:val="00097C16"/>
    <w:rsid w:val="000A2754"/>
    <w:rsid w:val="000A620C"/>
    <w:rsid w:val="000B1C80"/>
    <w:rsid w:val="000C1410"/>
    <w:rsid w:val="000C39C5"/>
    <w:rsid w:val="000C5CD2"/>
    <w:rsid w:val="000C6319"/>
    <w:rsid w:val="000C7475"/>
    <w:rsid w:val="000D097F"/>
    <w:rsid w:val="000D1581"/>
    <w:rsid w:val="000D564B"/>
    <w:rsid w:val="000E2723"/>
    <w:rsid w:val="00100ACB"/>
    <w:rsid w:val="00103064"/>
    <w:rsid w:val="00103E96"/>
    <w:rsid w:val="00104960"/>
    <w:rsid w:val="00111DF9"/>
    <w:rsid w:val="001149D9"/>
    <w:rsid w:val="00123010"/>
    <w:rsid w:val="0012406E"/>
    <w:rsid w:val="001246B6"/>
    <w:rsid w:val="00124EE7"/>
    <w:rsid w:val="0012610D"/>
    <w:rsid w:val="00127DCF"/>
    <w:rsid w:val="001324CF"/>
    <w:rsid w:val="001339C3"/>
    <w:rsid w:val="00135766"/>
    <w:rsid w:val="0014203F"/>
    <w:rsid w:val="00143003"/>
    <w:rsid w:val="00144197"/>
    <w:rsid w:val="001467CD"/>
    <w:rsid w:val="0014686E"/>
    <w:rsid w:val="001473C9"/>
    <w:rsid w:val="00150D23"/>
    <w:rsid w:val="00151253"/>
    <w:rsid w:val="001573E9"/>
    <w:rsid w:val="001602B2"/>
    <w:rsid w:val="00166281"/>
    <w:rsid w:val="00172FD1"/>
    <w:rsid w:val="001761C1"/>
    <w:rsid w:val="001768FC"/>
    <w:rsid w:val="00182A14"/>
    <w:rsid w:val="001849D4"/>
    <w:rsid w:val="00190127"/>
    <w:rsid w:val="001937D4"/>
    <w:rsid w:val="001A5AE0"/>
    <w:rsid w:val="001C16F9"/>
    <w:rsid w:val="001C3BD4"/>
    <w:rsid w:val="001C3E0A"/>
    <w:rsid w:val="001C441B"/>
    <w:rsid w:val="001C4594"/>
    <w:rsid w:val="001D1F76"/>
    <w:rsid w:val="001D2540"/>
    <w:rsid w:val="001D2FFE"/>
    <w:rsid w:val="001D4273"/>
    <w:rsid w:val="001D6D65"/>
    <w:rsid w:val="001E05A9"/>
    <w:rsid w:val="001E20BE"/>
    <w:rsid w:val="001E457C"/>
    <w:rsid w:val="001E4818"/>
    <w:rsid w:val="001F0014"/>
    <w:rsid w:val="001F0928"/>
    <w:rsid w:val="001F120E"/>
    <w:rsid w:val="001F62D2"/>
    <w:rsid w:val="0020060C"/>
    <w:rsid w:val="002015E7"/>
    <w:rsid w:val="00201F8A"/>
    <w:rsid w:val="002021F4"/>
    <w:rsid w:val="0020423C"/>
    <w:rsid w:val="00206E77"/>
    <w:rsid w:val="00210722"/>
    <w:rsid w:val="00210822"/>
    <w:rsid w:val="0021181F"/>
    <w:rsid w:val="00214768"/>
    <w:rsid w:val="00217DB5"/>
    <w:rsid w:val="0022360B"/>
    <w:rsid w:val="0022573E"/>
    <w:rsid w:val="002331EE"/>
    <w:rsid w:val="00241089"/>
    <w:rsid w:val="002440EB"/>
    <w:rsid w:val="0024587D"/>
    <w:rsid w:val="00247F0E"/>
    <w:rsid w:val="002615DC"/>
    <w:rsid w:val="00267B31"/>
    <w:rsid w:val="002707EF"/>
    <w:rsid w:val="00274B4C"/>
    <w:rsid w:val="00276B14"/>
    <w:rsid w:val="00277285"/>
    <w:rsid w:val="00280753"/>
    <w:rsid w:val="00280F95"/>
    <w:rsid w:val="00281F82"/>
    <w:rsid w:val="002820B8"/>
    <w:rsid w:val="00283B9A"/>
    <w:rsid w:val="00297BF2"/>
    <w:rsid w:val="002A00E3"/>
    <w:rsid w:val="002A0EB6"/>
    <w:rsid w:val="002B09E6"/>
    <w:rsid w:val="002B3FFD"/>
    <w:rsid w:val="002C2859"/>
    <w:rsid w:val="002C7E50"/>
    <w:rsid w:val="002D2552"/>
    <w:rsid w:val="002D3100"/>
    <w:rsid w:val="002E0917"/>
    <w:rsid w:val="002E11E9"/>
    <w:rsid w:val="002E18E0"/>
    <w:rsid w:val="002E640A"/>
    <w:rsid w:val="002F012C"/>
    <w:rsid w:val="002F043F"/>
    <w:rsid w:val="002F4A5C"/>
    <w:rsid w:val="002F6FBE"/>
    <w:rsid w:val="002F79E8"/>
    <w:rsid w:val="00302CAB"/>
    <w:rsid w:val="00304EFB"/>
    <w:rsid w:val="003054CE"/>
    <w:rsid w:val="00305E1B"/>
    <w:rsid w:val="00313EA6"/>
    <w:rsid w:val="00313F79"/>
    <w:rsid w:val="00317E9B"/>
    <w:rsid w:val="0032014F"/>
    <w:rsid w:val="00321A85"/>
    <w:rsid w:val="00323951"/>
    <w:rsid w:val="00324E0D"/>
    <w:rsid w:val="00330664"/>
    <w:rsid w:val="00330717"/>
    <w:rsid w:val="00333B8A"/>
    <w:rsid w:val="00334C10"/>
    <w:rsid w:val="00334ED0"/>
    <w:rsid w:val="00337668"/>
    <w:rsid w:val="00351AFC"/>
    <w:rsid w:val="003564BB"/>
    <w:rsid w:val="00356E81"/>
    <w:rsid w:val="003602DB"/>
    <w:rsid w:val="0036259C"/>
    <w:rsid w:val="00364B23"/>
    <w:rsid w:val="003656A5"/>
    <w:rsid w:val="0036643F"/>
    <w:rsid w:val="00372A53"/>
    <w:rsid w:val="00372C61"/>
    <w:rsid w:val="00373CEB"/>
    <w:rsid w:val="0037443F"/>
    <w:rsid w:val="003749F1"/>
    <w:rsid w:val="003759A2"/>
    <w:rsid w:val="00376272"/>
    <w:rsid w:val="00383279"/>
    <w:rsid w:val="00383440"/>
    <w:rsid w:val="00384B76"/>
    <w:rsid w:val="0039065F"/>
    <w:rsid w:val="00390F6F"/>
    <w:rsid w:val="00395232"/>
    <w:rsid w:val="00396EC0"/>
    <w:rsid w:val="003A2851"/>
    <w:rsid w:val="003A39A6"/>
    <w:rsid w:val="003A402B"/>
    <w:rsid w:val="003B05E9"/>
    <w:rsid w:val="003B2556"/>
    <w:rsid w:val="003B60A3"/>
    <w:rsid w:val="003B72C5"/>
    <w:rsid w:val="003C16A1"/>
    <w:rsid w:val="003C2399"/>
    <w:rsid w:val="003D0963"/>
    <w:rsid w:val="003D644F"/>
    <w:rsid w:val="003D6CF0"/>
    <w:rsid w:val="003E0461"/>
    <w:rsid w:val="003E1497"/>
    <w:rsid w:val="003E4CF2"/>
    <w:rsid w:val="003F7308"/>
    <w:rsid w:val="00402A88"/>
    <w:rsid w:val="00403EC6"/>
    <w:rsid w:val="004044C0"/>
    <w:rsid w:val="00404D4A"/>
    <w:rsid w:val="0041293F"/>
    <w:rsid w:val="004133E5"/>
    <w:rsid w:val="0041571B"/>
    <w:rsid w:val="00417BDE"/>
    <w:rsid w:val="00425E68"/>
    <w:rsid w:val="00425FEF"/>
    <w:rsid w:val="00426232"/>
    <w:rsid w:val="00426912"/>
    <w:rsid w:val="00430B52"/>
    <w:rsid w:val="0043287C"/>
    <w:rsid w:val="00433DFE"/>
    <w:rsid w:val="004355D5"/>
    <w:rsid w:val="00435E2C"/>
    <w:rsid w:val="00436988"/>
    <w:rsid w:val="004376A3"/>
    <w:rsid w:val="0044198E"/>
    <w:rsid w:val="00447417"/>
    <w:rsid w:val="0045175E"/>
    <w:rsid w:val="00451F80"/>
    <w:rsid w:val="00453C71"/>
    <w:rsid w:val="004559E0"/>
    <w:rsid w:val="00456D41"/>
    <w:rsid w:val="00462F7B"/>
    <w:rsid w:val="0046501A"/>
    <w:rsid w:val="0047437C"/>
    <w:rsid w:val="004812BE"/>
    <w:rsid w:val="0048250C"/>
    <w:rsid w:val="00485C52"/>
    <w:rsid w:val="00495C00"/>
    <w:rsid w:val="00497854"/>
    <w:rsid w:val="004A28F7"/>
    <w:rsid w:val="004A2F40"/>
    <w:rsid w:val="004B3131"/>
    <w:rsid w:val="004B446A"/>
    <w:rsid w:val="004B6E19"/>
    <w:rsid w:val="004C03B0"/>
    <w:rsid w:val="004C2804"/>
    <w:rsid w:val="004C4E9D"/>
    <w:rsid w:val="004C6A3D"/>
    <w:rsid w:val="004D14B6"/>
    <w:rsid w:val="004D1C67"/>
    <w:rsid w:val="004D2F8B"/>
    <w:rsid w:val="004D3FC0"/>
    <w:rsid w:val="004D535B"/>
    <w:rsid w:val="004E1C62"/>
    <w:rsid w:val="004E1E61"/>
    <w:rsid w:val="004E3541"/>
    <w:rsid w:val="004E49D5"/>
    <w:rsid w:val="004F410E"/>
    <w:rsid w:val="004F7668"/>
    <w:rsid w:val="004F78C9"/>
    <w:rsid w:val="004F7EE2"/>
    <w:rsid w:val="00505286"/>
    <w:rsid w:val="00505300"/>
    <w:rsid w:val="00512CAB"/>
    <w:rsid w:val="00513FC4"/>
    <w:rsid w:val="00515245"/>
    <w:rsid w:val="0051707E"/>
    <w:rsid w:val="005172C9"/>
    <w:rsid w:val="00517D28"/>
    <w:rsid w:val="00523B5D"/>
    <w:rsid w:val="0053021C"/>
    <w:rsid w:val="005313D2"/>
    <w:rsid w:val="00532465"/>
    <w:rsid w:val="00547561"/>
    <w:rsid w:val="00550509"/>
    <w:rsid w:val="0055215F"/>
    <w:rsid w:val="00556611"/>
    <w:rsid w:val="00557B78"/>
    <w:rsid w:val="00560D91"/>
    <w:rsid w:val="00561186"/>
    <w:rsid w:val="00563C1A"/>
    <w:rsid w:val="005721F7"/>
    <w:rsid w:val="00572AE2"/>
    <w:rsid w:val="005774DC"/>
    <w:rsid w:val="005817C3"/>
    <w:rsid w:val="00581B7A"/>
    <w:rsid w:val="00583587"/>
    <w:rsid w:val="00583ED5"/>
    <w:rsid w:val="00587ADF"/>
    <w:rsid w:val="005913BD"/>
    <w:rsid w:val="00591AA0"/>
    <w:rsid w:val="00591AC7"/>
    <w:rsid w:val="0059346B"/>
    <w:rsid w:val="00597CC6"/>
    <w:rsid w:val="005A2605"/>
    <w:rsid w:val="005A304A"/>
    <w:rsid w:val="005A7E69"/>
    <w:rsid w:val="005B0C9B"/>
    <w:rsid w:val="005B2F70"/>
    <w:rsid w:val="005B321E"/>
    <w:rsid w:val="005B5559"/>
    <w:rsid w:val="005C35C3"/>
    <w:rsid w:val="005C5C8E"/>
    <w:rsid w:val="005C645E"/>
    <w:rsid w:val="005C66FD"/>
    <w:rsid w:val="005D0706"/>
    <w:rsid w:val="005D153E"/>
    <w:rsid w:val="005D2688"/>
    <w:rsid w:val="005D6504"/>
    <w:rsid w:val="005E05EF"/>
    <w:rsid w:val="005E148F"/>
    <w:rsid w:val="005E1DAD"/>
    <w:rsid w:val="005E2F6C"/>
    <w:rsid w:val="005E3300"/>
    <w:rsid w:val="005E4FAF"/>
    <w:rsid w:val="005E7BC7"/>
    <w:rsid w:val="005E7E47"/>
    <w:rsid w:val="005F3051"/>
    <w:rsid w:val="005F32B3"/>
    <w:rsid w:val="005F413C"/>
    <w:rsid w:val="005F4B64"/>
    <w:rsid w:val="005F7E76"/>
    <w:rsid w:val="00600707"/>
    <w:rsid w:val="00603965"/>
    <w:rsid w:val="00624502"/>
    <w:rsid w:val="0063276C"/>
    <w:rsid w:val="00632B5F"/>
    <w:rsid w:val="00632F27"/>
    <w:rsid w:val="00635F0D"/>
    <w:rsid w:val="0063621E"/>
    <w:rsid w:val="00636996"/>
    <w:rsid w:val="00637702"/>
    <w:rsid w:val="00640396"/>
    <w:rsid w:val="00644829"/>
    <w:rsid w:val="00646BEF"/>
    <w:rsid w:val="0064738D"/>
    <w:rsid w:val="00647508"/>
    <w:rsid w:val="006519B4"/>
    <w:rsid w:val="00652295"/>
    <w:rsid w:val="00652861"/>
    <w:rsid w:val="00653BD2"/>
    <w:rsid w:val="00655F60"/>
    <w:rsid w:val="00656F00"/>
    <w:rsid w:val="0065711C"/>
    <w:rsid w:val="0066672B"/>
    <w:rsid w:val="00667997"/>
    <w:rsid w:val="0067008F"/>
    <w:rsid w:val="0067442A"/>
    <w:rsid w:val="00676A61"/>
    <w:rsid w:val="00676FC5"/>
    <w:rsid w:val="0068080C"/>
    <w:rsid w:val="0068512B"/>
    <w:rsid w:val="00694E9E"/>
    <w:rsid w:val="006951C1"/>
    <w:rsid w:val="006953B7"/>
    <w:rsid w:val="006958D4"/>
    <w:rsid w:val="00697992"/>
    <w:rsid w:val="006A0522"/>
    <w:rsid w:val="006A082B"/>
    <w:rsid w:val="006A123F"/>
    <w:rsid w:val="006A1D26"/>
    <w:rsid w:val="006A391F"/>
    <w:rsid w:val="006A3D6A"/>
    <w:rsid w:val="006A7F07"/>
    <w:rsid w:val="006B00B0"/>
    <w:rsid w:val="006C0F75"/>
    <w:rsid w:val="006C6DC3"/>
    <w:rsid w:val="006D59C8"/>
    <w:rsid w:val="006D5ED0"/>
    <w:rsid w:val="006D5FD8"/>
    <w:rsid w:val="006D7047"/>
    <w:rsid w:val="006E1AC7"/>
    <w:rsid w:val="006E385C"/>
    <w:rsid w:val="006E6A4F"/>
    <w:rsid w:val="006F07AD"/>
    <w:rsid w:val="006F2461"/>
    <w:rsid w:val="006F453E"/>
    <w:rsid w:val="006F633A"/>
    <w:rsid w:val="006F7DC7"/>
    <w:rsid w:val="00702CF1"/>
    <w:rsid w:val="00707B07"/>
    <w:rsid w:val="00712DA2"/>
    <w:rsid w:val="007132AB"/>
    <w:rsid w:val="00713B1E"/>
    <w:rsid w:val="00713C57"/>
    <w:rsid w:val="00716250"/>
    <w:rsid w:val="007165F1"/>
    <w:rsid w:val="007167EC"/>
    <w:rsid w:val="0072399A"/>
    <w:rsid w:val="0072545E"/>
    <w:rsid w:val="007261E4"/>
    <w:rsid w:val="00732E53"/>
    <w:rsid w:val="007409D2"/>
    <w:rsid w:val="00742ECE"/>
    <w:rsid w:val="007454F7"/>
    <w:rsid w:val="00750095"/>
    <w:rsid w:val="00754D05"/>
    <w:rsid w:val="007600B8"/>
    <w:rsid w:val="007643C0"/>
    <w:rsid w:val="00766E06"/>
    <w:rsid w:val="007754BD"/>
    <w:rsid w:val="00776CCB"/>
    <w:rsid w:val="00784B3C"/>
    <w:rsid w:val="00785189"/>
    <w:rsid w:val="007854EA"/>
    <w:rsid w:val="007856AD"/>
    <w:rsid w:val="00785E1B"/>
    <w:rsid w:val="007877F4"/>
    <w:rsid w:val="00790429"/>
    <w:rsid w:val="0079057B"/>
    <w:rsid w:val="00791FE7"/>
    <w:rsid w:val="00794933"/>
    <w:rsid w:val="00795FA3"/>
    <w:rsid w:val="00797A33"/>
    <w:rsid w:val="007A1139"/>
    <w:rsid w:val="007A25A5"/>
    <w:rsid w:val="007A4E0B"/>
    <w:rsid w:val="007A531B"/>
    <w:rsid w:val="007A714F"/>
    <w:rsid w:val="007B109C"/>
    <w:rsid w:val="007B1F76"/>
    <w:rsid w:val="007B34DE"/>
    <w:rsid w:val="007B408E"/>
    <w:rsid w:val="007B62FA"/>
    <w:rsid w:val="007B762F"/>
    <w:rsid w:val="007C1C38"/>
    <w:rsid w:val="007C7E28"/>
    <w:rsid w:val="007D04B1"/>
    <w:rsid w:val="007D1E31"/>
    <w:rsid w:val="007E5943"/>
    <w:rsid w:val="007F5F2F"/>
    <w:rsid w:val="007F74FF"/>
    <w:rsid w:val="008002CE"/>
    <w:rsid w:val="00805CC8"/>
    <w:rsid w:val="008061E8"/>
    <w:rsid w:val="008102BC"/>
    <w:rsid w:val="00812B92"/>
    <w:rsid w:val="008138E0"/>
    <w:rsid w:val="008215AD"/>
    <w:rsid w:val="008219FD"/>
    <w:rsid w:val="00823DFF"/>
    <w:rsid w:val="00833075"/>
    <w:rsid w:val="00842618"/>
    <w:rsid w:val="00843AEA"/>
    <w:rsid w:val="008447C8"/>
    <w:rsid w:val="00844DA4"/>
    <w:rsid w:val="008461AF"/>
    <w:rsid w:val="00846C09"/>
    <w:rsid w:val="0084707F"/>
    <w:rsid w:val="008505E3"/>
    <w:rsid w:val="00851EFD"/>
    <w:rsid w:val="00852027"/>
    <w:rsid w:val="00855B1C"/>
    <w:rsid w:val="00855C3A"/>
    <w:rsid w:val="00865CD5"/>
    <w:rsid w:val="0087258F"/>
    <w:rsid w:val="00872BEA"/>
    <w:rsid w:val="00876B50"/>
    <w:rsid w:val="008777C6"/>
    <w:rsid w:val="00881096"/>
    <w:rsid w:val="00882318"/>
    <w:rsid w:val="0088609F"/>
    <w:rsid w:val="00886683"/>
    <w:rsid w:val="008A533A"/>
    <w:rsid w:val="008B203D"/>
    <w:rsid w:val="008B4491"/>
    <w:rsid w:val="008B4591"/>
    <w:rsid w:val="008C0808"/>
    <w:rsid w:val="008C0FD4"/>
    <w:rsid w:val="008C19F2"/>
    <w:rsid w:val="008C5972"/>
    <w:rsid w:val="008D0A7A"/>
    <w:rsid w:val="008D2022"/>
    <w:rsid w:val="008D5BB4"/>
    <w:rsid w:val="008D7089"/>
    <w:rsid w:val="008E0AA5"/>
    <w:rsid w:val="008E3FB5"/>
    <w:rsid w:val="008E6EC1"/>
    <w:rsid w:val="008E7732"/>
    <w:rsid w:val="008E77C1"/>
    <w:rsid w:val="008F1C44"/>
    <w:rsid w:val="008F2B52"/>
    <w:rsid w:val="008F32BF"/>
    <w:rsid w:val="00903E51"/>
    <w:rsid w:val="00911BAA"/>
    <w:rsid w:val="00913AC1"/>
    <w:rsid w:val="009174EB"/>
    <w:rsid w:val="00917A3A"/>
    <w:rsid w:val="0092435D"/>
    <w:rsid w:val="009250C6"/>
    <w:rsid w:val="00925BCE"/>
    <w:rsid w:val="0093098A"/>
    <w:rsid w:val="00931945"/>
    <w:rsid w:val="00931B45"/>
    <w:rsid w:val="009336E9"/>
    <w:rsid w:val="00936FE0"/>
    <w:rsid w:val="009422C1"/>
    <w:rsid w:val="0094239A"/>
    <w:rsid w:val="00944006"/>
    <w:rsid w:val="009447A1"/>
    <w:rsid w:val="00944912"/>
    <w:rsid w:val="009479A7"/>
    <w:rsid w:val="00952E43"/>
    <w:rsid w:val="00952FEB"/>
    <w:rsid w:val="00953125"/>
    <w:rsid w:val="0095371A"/>
    <w:rsid w:val="009615B6"/>
    <w:rsid w:val="009616E9"/>
    <w:rsid w:val="00962FCC"/>
    <w:rsid w:val="00963CFE"/>
    <w:rsid w:val="0096500F"/>
    <w:rsid w:val="009677FC"/>
    <w:rsid w:val="00971DB4"/>
    <w:rsid w:val="009727F9"/>
    <w:rsid w:val="009733BA"/>
    <w:rsid w:val="009736C6"/>
    <w:rsid w:val="00973926"/>
    <w:rsid w:val="00976521"/>
    <w:rsid w:val="00980CD6"/>
    <w:rsid w:val="00981509"/>
    <w:rsid w:val="00982D8C"/>
    <w:rsid w:val="009852EA"/>
    <w:rsid w:val="009900B9"/>
    <w:rsid w:val="00992249"/>
    <w:rsid w:val="00992887"/>
    <w:rsid w:val="00993334"/>
    <w:rsid w:val="009942B3"/>
    <w:rsid w:val="0099437E"/>
    <w:rsid w:val="009973E4"/>
    <w:rsid w:val="009A5F42"/>
    <w:rsid w:val="009A644B"/>
    <w:rsid w:val="009B09FA"/>
    <w:rsid w:val="009B1FF3"/>
    <w:rsid w:val="009B2DD0"/>
    <w:rsid w:val="009B64F4"/>
    <w:rsid w:val="009B6800"/>
    <w:rsid w:val="009B6D0E"/>
    <w:rsid w:val="009D0553"/>
    <w:rsid w:val="009D3548"/>
    <w:rsid w:val="009E1BE2"/>
    <w:rsid w:val="009E3254"/>
    <w:rsid w:val="009E797B"/>
    <w:rsid w:val="009F6F3B"/>
    <w:rsid w:val="00A00100"/>
    <w:rsid w:val="00A00DCB"/>
    <w:rsid w:val="00A055BD"/>
    <w:rsid w:val="00A0698D"/>
    <w:rsid w:val="00A1346F"/>
    <w:rsid w:val="00A21259"/>
    <w:rsid w:val="00A21FED"/>
    <w:rsid w:val="00A33778"/>
    <w:rsid w:val="00A337CD"/>
    <w:rsid w:val="00A34195"/>
    <w:rsid w:val="00A43BFB"/>
    <w:rsid w:val="00A449F3"/>
    <w:rsid w:val="00A45935"/>
    <w:rsid w:val="00A47196"/>
    <w:rsid w:val="00A57FE9"/>
    <w:rsid w:val="00A6006B"/>
    <w:rsid w:val="00A62894"/>
    <w:rsid w:val="00A63243"/>
    <w:rsid w:val="00A65AFC"/>
    <w:rsid w:val="00A677A2"/>
    <w:rsid w:val="00A72203"/>
    <w:rsid w:val="00A7236B"/>
    <w:rsid w:val="00A74B6A"/>
    <w:rsid w:val="00A81B67"/>
    <w:rsid w:val="00A832C3"/>
    <w:rsid w:val="00A854E6"/>
    <w:rsid w:val="00A86312"/>
    <w:rsid w:val="00A90781"/>
    <w:rsid w:val="00A93646"/>
    <w:rsid w:val="00AA44EE"/>
    <w:rsid w:val="00AA6807"/>
    <w:rsid w:val="00AB1A3A"/>
    <w:rsid w:val="00AB3214"/>
    <w:rsid w:val="00AB6B27"/>
    <w:rsid w:val="00AC22D9"/>
    <w:rsid w:val="00AC44EF"/>
    <w:rsid w:val="00AE0ACD"/>
    <w:rsid w:val="00AE226B"/>
    <w:rsid w:val="00AE4EA5"/>
    <w:rsid w:val="00AE54EC"/>
    <w:rsid w:val="00AF17C1"/>
    <w:rsid w:val="00AF1892"/>
    <w:rsid w:val="00AF3F31"/>
    <w:rsid w:val="00B00C64"/>
    <w:rsid w:val="00B01A8F"/>
    <w:rsid w:val="00B06F41"/>
    <w:rsid w:val="00B076EE"/>
    <w:rsid w:val="00B07930"/>
    <w:rsid w:val="00B14114"/>
    <w:rsid w:val="00B14419"/>
    <w:rsid w:val="00B14CAD"/>
    <w:rsid w:val="00B16A58"/>
    <w:rsid w:val="00B21A63"/>
    <w:rsid w:val="00B27EC8"/>
    <w:rsid w:val="00B33ECD"/>
    <w:rsid w:val="00B42023"/>
    <w:rsid w:val="00B45C4C"/>
    <w:rsid w:val="00B51FCB"/>
    <w:rsid w:val="00B539EB"/>
    <w:rsid w:val="00B60B81"/>
    <w:rsid w:val="00B645C6"/>
    <w:rsid w:val="00B64895"/>
    <w:rsid w:val="00B6528C"/>
    <w:rsid w:val="00B70070"/>
    <w:rsid w:val="00B767E2"/>
    <w:rsid w:val="00B773B4"/>
    <w:rsid w:val="00B87219"/>
    <w:rsid w:val="00B902ED"/>
    <w:rsid w:val="00B95F7A"/>
    <w:rsid w:val="00B97A11"/>
    <w:rsid w:val="00B97F90"/>
    <w:rsid w:val="00BB21DE"/>
    <w:rsid w:val="00BB5018"/>
    <w:rsid w:val="00BB7876"/>
    <w:rsid w:val="00BC1C47"/>
    <w:rsid w:val="00BC5062"/>
    <w:rsid w:val="00BD3FC5"/>
    <w:rsid w:val="00BD40E9"/>
    <w:rsid w:val="00BD5D19"/>
    <w:rsid w:val="00BE0090"/>
    <w:rsid w:val="00BE186F"/>
    <w:rsid w:val="00BE4F8E"/>
    <w:rsid w:val="00BF4B4B"/>
    <w:rsid w:val="00BF6352"/>
    <w:rsid w:val="00C03931"/>
    <w:rsid w:val="00C06758"/>
    <w:rsid w:val="00C074B9"/>
    <w:rsid w:val="00C14AD5"/>
    <w:rsid w:val="00C15376"/>
    <w:rsid w:val="00C21100"/>
    <w:rsid w:val="00C23393"/>
    <w:rsid w:val="00C3111C"/>
    <w:rsid w:val="00C31CC6"/>
    <w:rsid w:val="00C3245C"/>
    <w:rsid w:val="00C32843"/>
    <w:rsid w:val="00C33342"/>
    <w:rsid w:val="00C3390D"/>
    <w:rsid w:val="00C35C3E"/>
    <w:rsid w:val="00C35DCF"/>
    <w:rsid w:val="00C35EBE"/>
    <w:rsid w:val="00C43A7C"/>
    <w:rsid w:val="00C43B4F"/>
    <w:rsid w:val="00C4573B"/>
    <w:rsid w:val="00C45BF0"/>
    <w:rsid w:val="00C47EE9"/>
    <w:rsid w:val="00C571BD"/>
    <w:rsid w:val="00C57477"/>
    <w:rsid w:val="00C636A4"/>
    <w:rsid w:val="00C80612"/>
    <w:rsid w:val="00C813C8"/>
    <w:rsid w:val="00C83726"/>
    <w:rsid w:val="00CA021C"/>
    <w:rsid w:val="00CA18E1"/>
    <w:rsid w:val="00CB1AB4"/>
    <w:rsid w:val="00CB2087"/>
    <w:rsid w:val="00CB2B44"/>
    <w:rsid w:val="00CB585A"/>
    <w:rsid w:val="00CB6485"/>
    <w:rsid w:val="00CB72CD"/>
    <w:rsid w:val="00CC62C8"/>
    <w:rsid w:val="00CD0527"/>
    <w:rsid w:val="00CD215B"/>
    <w:rsid w:val="00CD28EB"/>
    <w:rsid w:val="00CF21F4"/>
    <w:rsid w:val="00CF3371"/>
    <w:rsid w:val="00CF471D"/>
    <w:rsid w:val="00CF59D7"/>
    <w:rsid w:val="00CF662A"/>
    <w:rsid w:val="00CF7DA7"/>
    <w:rsid w:val="00D104A2"/>
    <w:rsid w:val="00D10F73"/>
    <w:rsid w:val="00D138B1"/>
    <w:rsid w:val="00D23C3C"/>
    <w:rsid w:val="00D26F8B"/>
    <w:rsid w:val="00D27083"/>
    <w:rsid w:val="00D30170"/>
    <w:rsid w:val="00D316D2"/>
    <w:rsid w:val="00D3190D"/>
    <w:rsid w:val="00D33845"/>
    <w:rsid w:val="00D3737D"/>
    <w:rsid w:val="00D43654"/>
    <w:rsid w:val="00D567DB"/>
    <w:rsid w:val="00D61281"/>
    <w:rsid w:val="00D625EF"/>
    <w:rsid w:val="00D63D34"/>
    <w:rsid w:val="00D66A24"/>
    <w:rsid w:val="00D672B9"/>
    <w:rsid w:val="00D67F5E"/>
    <w:rsid w:val="00D703AA"/>
    <w:rsid w:val="00D73A28"/>
    <w:rsid w:val="00D74511"/>
    <w:rsid w:val="00D765AE"/>
    <w:rsid w:val="00D769F2"/>
    <w:rsid w:val="00D77DCB"/>
    <w:rsid w:val="00D80473"/>
    <w:rsid w:val="00D83D78"/>
    <w:rsid w:val="00D85E80"/>
    <w:rsid w:val="00D8720C"/>
    <w:rsid w:val="00D91955"/>
    <w:rsid w:val="00D91C3B"/>
    <w:rsid w:val="00D95B57"/>
    <w:rsid w:val="00D97E17"/>
    <w:rsid w:val="00D97F7C"/>
    <w:rsid w:val="00DA0562"/>
    <w:rsid w:val="00DA1B06"/>
    <w:rsid w:val="00DA238E"/>
    <w:rsid w:val="00DA484E"/>
    <w:rsid w:val="00DA7D2D"/>
    <w:rsid w:val="00DB3758"/>
    <w:rsid w:val="00DB3EF6"/>
    <w:rsid w:val="00DB476A"/>
    <w:rsid w:val="00DB4E1C"/>
    <w:rsid w:val="00DB6E39"/>
    <w:rsid w:val="00DB71B7"/>
    <w:rsid w:val="00DC77B5"/>
    <w:rsid w:val="00DD3E75"/>
    <w:rsid w:val="00DE2A0E"/>
    <w:rsid w:val="00DE4026"/>
    <w:rsid w:val="00DE414A"/>
    <w:rsid w:val="00DE67A0"/>
    <w:rsid w:val="00DE6B88"/>
    <w:rsid w:val="00DE7472"/>
    <w:rsid w:val="00DF2FF5"/>
    <w:rsid w:val="00DF3614"/>
    <w:rsid w:val="00DF4C8A"/>
    <w:rsid w:val="00E0024D"/>
    <w:rsid w:val="00E03070"/>
    <w:rsid w:val="00E035E9"/>
    <w:rsid w:val="00E03E27"/>
    <w:rsid w:val="00E0564B"/>
    <w:rsid w:val="00E05DBD"/>
    <w:rsid w:val="00E07C1C"/>
    <w:rsid w:val="00E21FDF"/>
    <w:rsid w:val="00E23153"/>
    <w:rsid w:val="00E36199"/>
    <w:rsid w:val="00E404B9"/>
    <w:rsid w:val="00E43BF2"/>
    <w:rsid w:val="00E463BB"/>
    <w:rsid w:val="00E46AAB"/>
    <w:rsid w:val="00E477EA"/>
    <w:rsid w:val="00E52947"/>
    <w:rsid w:val="00E5339E"/>
    <w:rsid w:val="00E611C9"/>
    <w:rsid w:val="00E62E7E"/>
    <w:rsid w:val="00E63161"/>
    <w:rsid w:val="00E6366F"/>
    <w:rsid w:val="00E6470D"/>
    <w:rsid w:val="00E72535"/>
    <w:rsid w:val="00E74619"/>
    <w:rsid w:val="00E828C1"/>
    <w:rsid w:val="00E835E1"/>
    <w:rsid w:val="00E84136"/>
    <w:rsid w:val="00E86F30"/>
    <w:rsid w:val="00E91E72"/>
    <w:rsid w:val="00E929A9"/>
    <w:rsid w:val="00E961E3"/>
    <w:rsid w:val="00EA30C8"/>
    <w:rsid w:val="00EA3384"/>
    <w:rsid w:val="00EA40A2"/>
    <w:rsid w:val="00EB0B28"/>
    <w:rsid w:val="00EB2783"/>
    <w:rsid w:val="00EB359B"/>
    <w:rsid w:val="00EB3BF1"/>
    <w:rsid w:val="00EB58C4"/>
    <w:rsid w:val="00EB71A9"/>
    <w:rsid w:val="00EC169A"/>
    <w:rsid w:val="00EC1A32"/>
    <w:rsid w:val="00EC4B74"/>
    <w:rsid w:val="00EC4BBD"/>
    <w:rsid w:val="00EC7837"/>
    <w:rsid w:val="00EE0DFA"/>
    <w:rsid w:val="00EE30F5"/>
    <w:rsid w:val="00EE699A"/>
    <w:rsid w:val="00EF0926"/>
    <w:rsid w:val="00EF1939"/>
    <w:rsid w:val="00EF1C24"/>
    <w:rsid w:val="00EF6358"/>
    <w:rsid w:val="00F010EE"/>
    <w:rsid w:val="00F02556"/>
    <w:rsid w:val="00F027B5"/>
    <w:rsid w:val="00F03366"/>
    <w:rsid w:val="00F0687E"/>
    <w:rsid w:val="00F0719F"/>
    <w:rsid w:val="00F11C86"/>
    <w:rsid w:val="00F17AE5"/>
    <w:rsid w:val="00F20D14"/>
    <w:rsid w:val="00F25212"/>
    <w:rsid w:val="00F27F28"/>
    <w:rsid w:val="00F30A24"/>
    <w:rsid w:val="00F337A2"/>
    <w:rsid w:val="00F351E9"/>
    <w:rsid w:val="00F35879"/>
    <w:rsid w:val="00F35DBD"/>
    <w:rsid w:val="00F4001A"/>
    <w:rsid w:val="00F40671"/>
    <w:rsid w:val="00F434B9"/>
    <w:rsid w:val="00F45C47"/>
    <w:rsid w:val="00F46597"/>
    <w:rsid w:val="00F50246"/>
    <w:rsid w:val="00F5374E"/>
    <w:rsid w:val="00F54FFF"/>
    <w:rsid w:val="00F5715B"/>
    <w:rsid w:val="00F61806"/>
    <w:rsid w:val="00F63693"/>
    <w:rsid w:val="00F6773D"/>
    <w:rsid w:val="00F67FAD"/>
    <w:rsid w:val="00F814F2"/>
    <w:rsid w:val="00F8637A"/>
    <w:rsid w:val="00F8727F"/>
    <w:rsid w:val="00F91D52"/>
    <w:rsid w:val="00F932D9"/>
    <w:rsid w:val="00F9621F"/>
    <w:rsid w:val="00F965BC"/>
    <w:rsid w:val="00FA2133"/>
    <w:rsid w:val="00FA294B"/>
    <w:rsid w:val="00FA475A"/>
    <w:rsid w:val="00FB0D96"/>
    <w:rsid w:val="00FB428A"/>
    <w:rsid w:val="00FB5B9F"/>
    <w:rsid w:val="00FC1923"/>
    <w:rsid w:val="00FC1FC5"/>
    <w:rsid w:val="00FC3EC9"/>
    <w:rsid w:val="00FC7BCD"/>
    <w:rsid w:val="00FD025C"/>
    <w:rsid w:val="00FD28AA"/>
    <w:rsid w:val="00FE14D4"/>
    <w:rsid w:val="00FE15D8"/>
    <w:rsid w:val="00FE3251"/>
    <w:rsid w:val="00FF5813"/>
    <w:rsid w:val="00FF6719"/>
    <w:rsid w:val="00FF6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3D3DB1BF"/>
  <w15:docId w15:val="{C7509F31-8DC1-4D74-A1F0-50AE9B852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3541"/>
    <w:pPr>
      <w:widowControl w:val="0"/>
      <w:jc w:val="both"/>
    </w:pPr>
  </w:style>
  <w:style w:type="paragraph" w:styleId="1">
    <w:name w:val="heading 1"/>
    <w:basedOn w:val="a"/>
    <w:next w:val="a"/>
    <w:link w:val="10"/>
    <w:uiPriority w:val="9"/>
    <w:qFormat/>
    <w:rsid w:val="00F932D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A391F"/>
  </w:style>
  <w:style w:type="character" w:customStyle="1" w:styleId="a4">
    <w:name w:val="日付 (文字)"/>
    <w:basedOn w:val="a0"/>
    <w:link w:val="a3"/>
    <w:uiPriority w:val="99"/>
    <w:semiHidden/>
    <w:rsid w:val="006A391F"/>
  </w:style>
  <w:style w:type="paragraph" w:styleId="a5">
    <w:name w:val="Balloon Text"/>
    <w:basedOn w:val="a"/>
    <w:link w:val="a6"/>
    <w:uiPriority w:val="99"/>
    <w:semiHidden/>
    <w:unhideWhenUsed/>
    <w:rsid w:val="00425FE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25FEF"/>
    <w:rPr>
      <w:rFonts w:asciiTheme="majorHAnsi" w:eastAsiaTheme="majorEastAsia" w:hAnsiTheme="majorHAnsi" w:cstheme="majorBidi"/>
      <w:sz w:val="18"/>
      <w:szCs w:val="18"/>
    </w:rPr>
  </w:style>
  <w:style w:type="paragraph" w:styleId="Web">
    <w:name w:val="Normal (Web)"/>
    <w:basedOn w:val="a"/>
    <w:uiPriority w:val="99"/>
    <w:semiHidden/>
    <w:unhideWhenUsed/>
    <w:rsid w:val="00274B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426912"/>
    <w:pPr>
      <w:ind w:leftChars="400" w:left="840"/>
    </w:pPr>
  </w:style>
  <w:style w:type="paragraph" w:styleId="a8">
    <w:name w:val="header"/>
    <w:basedOn w:val="a"/>
    <w:link w:val="a9"/>
    <w:uiPriority w:val="99"/>
    <w:unhideWhenUsed/>
    <w:rsid w:val="00A63243"/>
    <w:pPr>
      <w:tabs>
        <w:tab w:val="center" w:pos="4252"/>
        <w:tab w:val="right" w:pos="8504"/>
      </w:tabs>
      <w:snapToGrid w:val="0"/>
    </w:pPr>
  </w:style>
  <w:style w:type="character" w:customStyle="1" w:styleId="a9">
    <w:name w:val="ヘッダー (文字)"/>
    <w:basedOn w:val="a0"/>
    <w:link w:val="a8"/>
    <w:uiPriority w:val="99"/>
    <w:rsid w:val="00A63243"/>
  </w:style>
  <w:style w:type="paragraph" w:styleId="aa">
    <w:name w:val="footer"/>
    <w:basedOn w:val="a"/>
    <w:link w:val="ab"/>
    <w:uiPriority w:val="99"/>
    <w:unhideWhenUsed/>
    <w:rsid w:val="00A63243"/>
    <w:pPr>
      <w:tabs>
        <w:tab w:val="center" w:pos="4252"/>
        <w:tab w:val="right" w:pos="8504"/>
      </w:tabs>
      <w:snapToGrid w:val="0"/>
    </w:pPr>
  </w:style>
  <w:style w:type="character" w:customStyle="1" w:styleId="ab">
    <w:name w:val="フッター (文字)"/>
    <w:basedOn w:val="a0"/>
    <w:link w:val="aa"/>
    <w:uiPriority w:val="99"/>
    <w:rsid w:val="00A63243"/>
  </w:style>
  <w:style w:type="table" w:styleId="ac">
    <w:name w:val="Table Grid"/>
    <w:basedOn w:val="a1"/>
    <w:uiPriority w:val="59"/>
    <w:rsid w:val="00426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F932D9"/>
    <w:rPr>
      <w:rFonts w:asciiTheme="majorHAnsi" w:eastAsiaTheme="majorEastAsia" w:hAnsiTheme="majorHAnsi" w:cstheme="majorBidi"/>
      <w:sz w:val="24"/>
      <w:szCs w:val="24"/>
    </w:rPr>
  </w:style>
  <w:style w:type="paragraph" w:styleId="ad">
    <w:name w:val="TOC Heading"/>
    <w:basedOn w:val="1"/>
    <w:next w:val="a"/>
    <w:uiPriority w:val="39"/>
    <w:unhideWhenUsed/>
    <w:qFormat/>
    <w:rsid w:val="00F932D9"/>
    <w:pPr>
      <w:keepLines/>
      <w:widowControl/>
      <w:spacing w:before="240" w:line="259" w:lineRule="auto"/>
      <w:jc w:val="left"/>
      <w:outlineLvl w:val="9"/>
    </w:pPr>
    <w:rPr>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5735">
      <w:bodyDiv w:val="1"/>
      <w:marLeft w:val="0"/>
      <w:marRight w:val="0"/>
      <w:marTop w:val="0"/>
      <w:marBottom w:val="0"/>
      <w:divBdr>
        <w:top w:val="none" w:sz="0" w:space="0" w:color="auto"/>
        <w:left w:val="none" w:sz="0" w:space="0" w:color="auto"/>
        <w:bottom w:val="none" w:sz="0" w:space="0" w:color="auto"/>
        <w:right w:val="none" w:sz="0" w:space="0" w:color="auto"/>
      </w:divBdr>
    </w:div>
    <w:div w:id="182862404">
      <w:bodyDiv w:val="1"/>
      <w:marLeft w:val="0"/>
      <w:marRight w:val="0"/>
      <w:marTop w:val="0"/>
      <w:marBottom w:val="0"/>
      <w:divBdr>
        <w:top w:val="none" w:sz="0" w:space="0" w:color="auto"/>
        <w:left w:val="none" w:sz="0" w:space="0" w:color="auto"/>
        <w:bottom w:val="none" w:sz="0" w:space="0" w:color="auto"/>
        <w:right w:val="none" w:sz="0" w:space="0" w:color="auto"/>
      </w:divBdr>
    </w:div>
    <w:div w:id="235359021">
      <w:bodyDiv w:val="1"/>
      <w:marLeft w:val="0"/>
      <w:marRight w:val="0"/>
      <w:marTop w:val="0"/>
      <w:marBottom w:val="0"/>
      <w:divBdr>
        <w:top w:val="none" w:sz="0" w:space="0" w:color="auto"/>
        <w:left w:val="none" w:sz="0" w:space="0" w:color="auto"/>
        <w:bottom w:val="none" w:sz="0" w:space="0" w:color="auto"/>
        <w:right w:val="none" w:sz="0" w:space="0" w:color="auto"/>
      </w:divBdr>
    </w:div>
    <w:div w:id="318076074">
      <w:bodyDiv w:val="1"/>
      <w:marLeft w:val="0"/>
      <w:marRight w:val="0"/>
      <w:marTop w:val="0"/>
      <w:marBottom w:val="0"/>
      <w:divBdr>
        <w:top w:val="none" w:sz="0" w:space="0" w:color="auto"/>
        <w:left w:val="none" w:sz="0" w:space="0" w:color="auto"/>
        <w:bottom w:val="none" w:sz="0" w:space="0" w:color="auto"/>
        <w:right w:val="none" w:sz="0" w:space="0" w:color="auto"/>
      </w:divBdr>
    </w:div>
    <w:div w:id="372123155">
      <w:bodyDiv w:val="1"/>
      <w:marLeft w:val="0"/>
      <w:marRight w:val="0"/>
      <w:marTop w:val="0"/>
      <w:marBottom w:val="0"/>
      <w:divBdr>
        <w:top w:val="none" w:sz="0" w:space="0" w:color="auto"/>
        <w:left w:val="none" w:sz="0" w:space="0" w:color="auto"/>
        <w:bottom w:val="none" w:sz="0" w:space="0" w:color="auto"/>
        <w:right w:val="none" w:sz="0" w:space="0" w:color="auto"/>
      </w:divBdr>
    </w:div>
    <w:div w:id="418257659">
      <w:bodyDiv w:val="1"/>
      <w:marLeft w:val="0"/>
      <w:marRight w:val="0"/>
      <w:marTop w:val="0"/>
      <w:marBottom w:val="0"/>
      <w:divBdr>
        <w:top w:val="none" w:sz="0" w:space="0" w:color="auto"/>
        <w:left w:val="none" w:sz="0" w:space="0" w:color="auto"/>
        <w:bottom w:val="none" w:sz="0" w:space="0" w:color="auto"/>
        <w:right w:val="none" w:sz="0" w:space="0" w:color="auto"/>
      </w:divBdr>
    </w:div>
    <w:div w:id="502941505">
      <w:bodyDiv w:val="1"/>
      <w:marLeft w:val="0"/>
      <w:marRight w:val="0"/>
      <w:marTop w:val="0"/>
      <w:marBottom w:val="0"/>
      <w:divBdr>
        <w:top w:val="none" w:sz="0" w:space="0" w:color="auto"/>
        <w:left w:val="none" w:sz="0" w:space="0" w:color="auto"/>
        <w:bottom w:val="none" w:sz="0" w:space="0" w:color="auto"/>
        <w:right w:val="none" w:sz="0" w:space="0" w:color="auto"/>
      </w:divBdr>
    </w:div>
    <w:div w:id="596333112">
      <w:bodyDiv w:val="1"/>
      <w:marLeft w:val="0"/>
      <w:marRight w:val="0"/>
      <w:marTop w:val="0"/>
      <w:marBottom w:val="0"/>
      <w:divBdr>
        <w:top w:val="none" w:sz="0" w:space="0" w:color="auto"/>
        <w:left w:val="none" w:sz="0" w:space="0" w:color="auto"/>
        <w:bottom w:val="none" w:sz="0" w:space="0" w:color="auto"/>
        <w:right w:val="none" w:sz="0" w:space="0" w:color="auto"/>
      </w:divBdr>
    </w:div>
    <w:div w:id="640424966">
      <w:bodyDiv w:val="1"/>
      <w:marLeft w:val="0"/>
      <w:marRight w:val="0"/>
      <w:marTop w:val="0"/>
      <w:marBottom w:val="0"/>
      <w:divBdr>
        <w:top w:val="none" w:sz="0" w:space="0" w:color="auto"/>
        <w:left w:val="none" w:sz="0" w:space="0" w:color="auto"/>
        <w:bottom w:val="none" w:sz="0" w:space="0" w:color="auto"/>
        <w:right w:val="none" w:sz="0" w:space="0" w:color="auto"/>
      </w:divBdr>
    </w:div>
    <w:div w:id="641543384">
      <w:bodyDiv w:val="1"/>
      <w:marLeft w:val="0"/>
      <w:marRight w:val="0"/>
      <w:marTop w:val="0"/>
      <w:marBottom w:val="0"/>
      <w:divBdr>
        <w:top w:val="none" w:sz="0" w:space="0" w:color="auto"/>
        <w:left w:val="none" w:sz="0" w:space="0" w:color="auto"/>
        <w:bottom w:val="none" w:sz="0" w:space="0" w:color="auto"/>
        <w:right w:val="none" w:sz="0" w:space="0" w:color="auto"/>
      </w:divBdr>
    </w:div>
    <w:div w:id="808128011">
      <w:bodyDiv w:val="1"/>
      <w:marLeft w:val="0"/>
      <w:marRight w:val="0"/>
      <w:marTop w:val="0"/>
      <w:marBottom w:val="0"/>
      <w:divBdr>
        <w:top w:val="none" w:sz="0" w:space="0" w:color="auto"/>
        <w:left w:val="none" w:sz="0" w:space="0" w:color="auto"/>
        <w:bottom w:val="none" w:sz="0" w:space="0" w:color="auto"/>
        <w:right w:val="none" w:sz="0" w:space="0" w:color="auto"/>
      </w:divBdr>
    </w:div>
    <w:div w:id="930508321">
      <w:bodyDiv w:val="1"/>
      <w:marLeft w:val="0"/>
      <w:marRight w:val="0"/>
      <w:marTop w:val="0"/>
      <w:marBottom w:val="0"/>
      <w:divBdr>
        <w:top w:val="none" w:sz="0" w:space="0" w:color="auto"/>
        <w:left w:val="none" w:sz="0" w:space="0" w:color="auto"/>
        <w:bottom w:val="none" w:sz="0" w:space="0" w:color="auto"/>
        <w:right w:val="none" w:sz="0" w:space="0" w:color="auto"/>
      </w:divBdr>
    </w:div>
    <w:div w:id="1068654197">
      <w:bodyDiv w:val="1"/>
      <w:marLeft w:val="0"/>
      <w:marRight w:val="0"/>
      <w:marTop w:val="0"/>
      <w:marBottom w:val="0"/>
      <w:divBdr>
        <w:top w:val="none" w:sz="0" w:space="0" w:color="auto"/>
        <w:left w:val="none" w:sz="0" w:space="0" w:color="auto"/>
        <w:bottom w:val="none" w:sz="0" w:space="0" w:color="auto"/>
        <w:right w:val="none" w:sz="0" w:space="0" w:color="auto"/>
      </w:divBdr>
    </w:div>
    <w:div w:id="1092319432">
      <w:bodyDiv w:val="1"/>
      <w:marLeft w:val="0"/>
      <w:marRight w:val="0"/>
      <w:marTop w:val="0"/>
      <w:marBottom w:val="0"/>
      <w:divBdr>
        <w:top w:val="none" w:sz="0" w:space="0" w:color="auto"/>
        <w:left w:val="none" w:sz="0" w:space="0" w:color="auto"/>
        <w:bottom w:val="none" w:sz="0" w:space="0" w:color="auto"/>
        <w:right w:val="none" w:sz="0" w:space="0" w:color="auto"/>
      </w:divBdr>
    </w:div>
    <w:div w:id="1142620903">
      <w:bodyDiv w:val="1"/>
      <w:marLeft w:val="0"/>
      <w:marRight w:val="0"/>
      <w:marTop w:val="0"/>
      <w:marBottom w:val="0"/>
      <w:divBdr>
        <w:top w:val="none" w:sz="0" w:space="0" w:color="auto"/>
        <w:left w:val="none" w:sz="0" w:space="0" w:color="auto"/>
        <w:bottom w:val="none" w:sz="0" w:space="0" w:color="auto"/>
        <w:right w:val="none" w:sz="0" w:space="0" w:color="auto"/>
      </w:divBdr>
    </w:div>
    <w:div w:id="1258826815">
      <w:bodyDiv w:val="1"/>
      <w:marLeft w:val="0"/>
      <w:marRight w:val="0"/>
      <w:marTop w:val="0"/>
      <w:marBottom w:val="0"/>
      <w:divBdr>
        <w:top w:val="none" w:sz="0" w:space="0" w:color="auto"/>
        <w:left w:val="none" w:sz="0" w:space="0" w:color="auto"/>
        <w:bottom w:val="none" w:sz="0" w:space="0" w:color="auto"/>
        <w:right w:val="none" w:sz="0" w:space="0" w:color="auto"/>
      </w:divBdr>
    </w:div>
    <w:div w:id="1416366766">
      <w:bodyDiv w:val="1"/>
      <w:marLeft w:val="0"/>
      <w:marRight w:val="0"/>
      <w:marTop w:val="0"/>
      <w:marBottom w:val="0"/>
      <w:divBdr>
        <w:top w:val="none" w:sz="0" w:space="0" w:color="auto"/>
        <w:left w:val="none" w:sz="0" w:space="0" w:color="auto"/>
        <w:bottom w:val="none" w:sz="0" w:space="0" w:color="auto"/>
        <w:right w:val="none" w:sz="0" w:space="0" w:color="auto"/>
      </w:divBdr>
    </w:div>
    <w:div w:id="1514804398">
      <w:bodyDiv w:val="1"/>
      <w:marLeft w:val="0"/>
      <w:marRight w:val="0"/>
      <w:marTop w:val="0"/>
      <w:marBottom w:val="0"/>
      <w:divBdr>
        <w:top w:val="none" w:sz="0" w:space="0" w:color="auto"/>
        <w:left w:val="none" w:sz="0" w:space="0" w:color="auto"/>
        <w:bottom w:val="none" w:sz="0" w:space="0" w:color="auto"/>
        <w:right w:val="none" w:sz="0" w:space="0" w:color="auto"/>
      </w:divBdr>
    </w:div>
    <w:div w:id="1552964071">
      <w:bodyDiv w:val="1"/>
      <w:marLeft w:val="0"/>
      <w:marRight w:val="0"/>
      <w:marTop w:val="0"/>
      <w:marBottom w:val="0"/>
      <w:divBdr>
        <w:top w:val="none" w:sz="0" w:space="0" w:color="auto"/>
        <w:left w:val="none" w:sz="0" w:space="0" w:color="auto"/>
        <w:bottom w:val="none" w:sz="0" w:space="0" w:color="auto"/>
        <w:right w:val="none" w:sz="0" w:space="0" w:color="auto"/>
      </w:divBdr>
    </w:div>
    <w:div w:id="1826362737">
      <w:bodyDiv w:val="1"/>
      <w:marLeft w:val="0"/>
      <w:marRight w:val="0"/>
      <w:marTop w:val="0"/>
      <w:marBottom w:val="0"/>
      <w:divBdr>
        <w:top w:val="none" w:sz="0" w:space="0" w:color="auto"/>
        <w:left w:val="none" w:sz="0" w:space="0" w:color="auto"/>
        <w:bottom w:val="none" w:sz="0" w:space="0" w:color="auto"/>
        <w:right w:val="none" w:sz="0" w:space="0" w:color="auto"/>
      </w:divBdr>
    </w:div>
    <w:div w:id="1875387082">
      <w:bodyDiv w:val="1"/>
      <w:marLeft w:val="0"/>
      <w:marRight w:val="0"/>
      <w:marTop w:val="0"/>
      <w:marBottom w:val="0"/>
      <w:divBdr>
        <w:top w:val="none" w:sz="0" w:space="0" w:color="auto"/>
        <w:left w:val="none" w:sz="0" w:space="0" w:color="auto"/>
        <w:bottom w:val="none" w:sz="0" w:space="0" w:color="auto"/>
        <w:right w:val="none" w:sz="0" w:space="0" w:color="auto"/>
      </w:divBdr>
    </w:div>
    <w:div w:id="1885827222">
      <w:bodyDiv w:val="1"/>
      <w:marLeft w:val="0"/>
      <w:marRight w:val="0"/>
      <w:marTop w:val="0"/>
      <w:marBottom w:val="0"/>
      <w:divBdr>
        <w:top w:val="none" w:sz="0" w:space="0" w:color="auto"/>
        <w:left w:val="none" w:sz="0" w:space="0" w:color="auto"/>
        <w:bottom w:val="none" w:sz="0" w:space="0" w:color="auto"/>
        <w:right w:val="none" w:sz="0" w:space="0" w:color="auto"/>
      </w:divBdr>
    </w:div>
    <w:div w:id="203830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1.emf"/><Relationship Id="rId26" Type="http://schemas.openxmlformats.org/officeDocument/2006/relationships/image" Target="media/image5.emf"/><Relationship Id="rId39" Type="http://schemas.openxmlformats.org/officeDocument/2006/relationships/footer" Target="footer22.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7.xml"/><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chart" Target="charts/chart4.xml"/><Relationship Id="rId38" Type="http://schemas.openxmlformats.org/officeDocument/2006/relationships/footer" Target="footer2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2.png"/><Relationship Id="rId29" Type="http://schemas.openxmlformats.org/officeDocument/2006/relationships/footer" Target="footer13.xml"/><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footer" Target="footer20.xml"/><Relationship Id="rId40" Type="http://schemas.openxmlformats.org/officeDocument/2006/relationships/diagramData" Target="diagrams/data1.xml"/><Relationship Id="rId45"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footer" Target="footer19.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5.xm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8659526411003"/>
          <c:y val="0.15854649795832193"/>
          <c:w val="0.67562680947177989"/>
          <c:h val="0.75220621188347803"/>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5D9-4AC4-AB0D-EC34AB25317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5D9-4AC4-AB0D-EC34AB25317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5D9-4AC4-AB0D-EC34AB25317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35D9-4AC4-AB0D-EC34AB253173}"/>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35D9-4AC4-AB0D-EC34AB253173}"/>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35D9-4AC4-AB0D-EC34AB253173}"/>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35D9-4AC4-AB0D-EC34AB253173}"/>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35D9-4AC4-AB0D-EC34AB253173}"/>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35D9-4AC4-AB0D-EC34AB253173}"/>
              </c:ext>
            </c:extLst>
          </c:dPt>
          <c:dLbls>
            <c:dLbl>
              <c:idx val="0"/>
              <c:layout>
                <c:manualLayout>
                  <c:x val="-0.21547044095969659"/>
                  <c:y val="8.7770111210325519E-2"/>
                </c:manualLayout>
              </c:layout>
              <c:showLegendKey val="0"/>
              <c:showVal val="0"/>
              <c:showCatName val="1"/>
              <c:showSerName val="0"/>
              <c:showPercent val="1"/>
              <c:showBubbleSize val="0"/>
              <c:extLst>
                <c:ext xmlns:c15="http://schemas.microsoft.com/office/drawing/2012/chart" uri="{CE6537A1-D6FC-4f65-9D91-7224C49458BB}">
                  <c15:layout>
                    <c:manualLayout>
                      <c:w val="0.29162746942615242"/>
                      <c:h val="0.14853303527384215"/>
                    </c:manualLayout>
                  </c15:layout>
                </c:ext>
                <c:ext xmlns:c16="http://schemas.microsoft.com/office/drawing/2014/chart" uri="{C3380CC4-5D6E-409C-BE32-E72D297353CC}">
                  <c16:uniqueId val="{00000001-35D9-4AC4-AB0D-EC34AB253173}"/>
                </c:ext>
              </c:extLst>
            </c:dLbl>
            <c:dLbl>
              <c:idx val="1"/>
              <c:layout>
                <c:manualLayout>
                  <c:x val="8.5842013568646403E-2"/>
                  <c:y val="-0.179675184280125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5D9-4AC4-AB0D-EC34AB253173}"/>
                </c:ext>
              </c:extLst>
            </c:dLbl>
            <c:dLbl>
              <c:idx val="2"/>
              <c:layout>
                <c:manualLayout>
                  <c:x val="0.15667542428359749"/>
                  <c:y val="-1.2689741925924814E-3"/>
                </c:manualLayout>
              </c:layout>
              <c:tx>
                <c:rich>
                  <a:bodyPr/>
                  <a:lstStyle/>
                  <a:p>
                    <a:fld id="{6F4DFC31-CAC0-4935-932C-9FBBC4EAA1E0}" type="CATEGORYNAME">
                      <a:rPr lang="ja-JP" altLang="en-US">
                        <a:solidFill>
                          <a:schemeClr val="bg1"/>
                        </a:solidFill>
                      </a:rPr>
                      <a:pPr/>
                      <a:t>[分類名]</a:t>
                    </a:fld>
                    <a:r>
                      <a:rPr lang="ja-JP" altLang="en-US" baseline="0">
                        <a:solidFill>
                          <a:schemeClr val="bg1"/>
                        </a:solidFill>
                      </a:rPr>
                      <a:t>
</a:t>
                    </a:r>
                    <a:fld id="{0B3E58E9-5473-40FC-9C32-57777EE82E26}" type="PERCENTAGE">
                      <a:rPr lang="en-US" altLang="ja-JP" baseline="0">
                        <a:solidFill>
                          <a:schemeClr val="bg1"/>
                        </a:solidFill>
                      </a:rPr>
                      <a:pPr/>
                      <a:t>[パーセンテージ]</a:t>
                    </a:fld>
                    <a:endParaRPr lang="ja-JP" alt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D9-4AC4-AB0D-EC34AB253173}"/>
                </c:ext>
              </c:extLst>
            </c:dLbl>
            <c:dLbl>
              <c:idx val="3"/>
              <c:layout>
                <c:manualLayout>
                  <c:x val="0.12880071258731418"/>
                  <c:y val="0.11861177543132241"/>
                </c:manualLayout>
              </c:layout>
              <c:tx>
                <c:rich>
                  <a:bodyPr/>
                  <a:lstStyle/>
                  <a:p>
                    <a:fld id="{3281F96A-77B7-4074-A1E5-89481F74C407}" type="CATEGORYNAME">
                      <a:rPr lang="ja-JP" altLang="en-US">
                        <a:solidFill>
                          <a:schemeClr val="bg1"/>
                        </a:solidFill>
                      </a:rPr>
                      <a:pPr/>
                      <a:t>[分類名]</a:t>
                    </a:fld>
                    <a:r>
                      <a:rPr lang="ja-JP" altLang="en-US" baseline="0">
                        <a:solidFill>
                          <a:schemeClr val="bg1"/>
                        </a:solidFill>
                      </a:rPr>
                      <a:t>
</a:t>
                    </a:r>
                    <a:fld id="{EAEEBC95-C10D-4AEA-8667-38EA94608136}" type="PERCENTAGE">
                      <a:rPr lang="en-US" altLang="ja-JP" baseline="0">
                        <a:solidFill>
                          <a:schemeClr val="bg1"/>
                        </a:solidFill>
                      </a:rPr>
                      <a:pPr/>
                      <a:t>[パーセンテージ]</a:t>
                    </a:fld>
                    <a:endParaRPr lang="ja-JP" alt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5D9-4AC4-AB0D-EC34AB253173}"/>
                </c:ext>
              </c:extLst>
            </c:dLbl>
            <c:dLbl>
              <c:idx val="4"/>
              <c:layout>
                <c:manualLayout>
                  <c:x val="-5.9611245213099191E-2"/>
                  <c:y val="8.8950533482165306E-2"/>
                </c:manualLayout>
              </c:layout>
              <c:showLegendKey val="0"/>
              <c:showVal val="0"/>
              <c:showCatName val="1"/>
              <c:showSerName val="0"/>
              <c:showPercent val="1"/>
              <c:showBubbleSize val="0"/>
              <c:extLst>
                <c:ext xmlns:c15="http://schemas.microsoft.com/office/drawing/2012/chart" uri="{CE6537A1-D6FC-4f65-9D91-7224C49458BB}">
                  <c15:layout>
                    <c:manualLayout>
                      <c:w val="0.28461954589822031"/>
                      <c:h val="0.12285777496203777"/>
                    </c:manualLayout>
                  </c15:layout>
                </c:ext>
                <c:ext xmlns:c16="http://schemas.microsoft.com/office/drawing/2014/chart" uri="{C3380CC4-5D6E-409C-BE32-E72D297353CC}">
                  <c16:uniqueId val="{00000009-35D9-4AC4-AB0D-EC34AB253173}"/>
                </c:ext>
              </c:extLst>
            </c:dLbl>
            <c:dLbl>
              <c:idx val="5"/>
              <c:layout>
                <c:manualLayout>
                  <c:x val="-0.18551964163754797"/>
                  <c:y val="-5.476988893121883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5D9-4AC4-AB0D-EC34AB253173}"/>
                </c:ext>
              </c:extLst>
            </c:dLbl>
            <c:dLbl>
              <c:idx val="6"/>
              <c:layout>
                <c:manualLayout>
                  <c:x val="-4.6241368224324439E-2"/>
                  <c:y val="-4.09330985047135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D9-4AC4-AB0D-EC34AB253173}"/>
                </c:ext>
              </c:extLst>
            </c:dLbl>
            <c:dLbl>
              <c:idx val="7"/>
              <c:layout>
                <c:manualLayout>
                  <c:x val="6.647044529287803E-2"/>
                  <c:y val="-3.2065273254613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5D9-4AC4-AB0D-EC34AB253173}"/>
                </c:ext>
              </c:extLst>
            </c:dLbl>
            <c:dLbl>
              <c:idx val="8"/>
              <c:layout>
                <c:manualLayout>
                  <c:x val="0.30083041211947559"/>
                  <c:y val="5.0929130987454073E-2"/>
                </c:manualLayout>
              </c:layout>
              <c:showLegendKey val="0"/>
              <c:showVal val="0"/>
              <c:showCatName val="1"/>
              <c:showSerName val="0"/>
              <c:showPercent val="1"/>
              <c:showBubbleSize val="0"/>
              <c:extLst>
                <c:ext xmlns:c15="http://schemas.microsoft.com/office/drawing/2012/chart" uri="{CE6537A1-D6FC-4f65-9D91-7224C49458BB}">
                  <c15:layout>
                    <c:manualLayout>
                      <c:w val="0.29118768926510236"/>
                      <c:h val="0.1075321044639535"/>
                    </c:manualLayout>
                  </c15:layout>
                </c:ext>
                <c:ext xmlns:c16="http://schemas.microsoft.com/office/drawing/2014/chart" uri="{C3380CC4-5D6E-409C-BE32-E72D297353CC}">
                  <c16:uniqueId val="{00000011-35D9-4AC4-AB0D-EC34AB2531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事業分類ごと集計2!$C$3:$C$11</c:f>
              <c:strCache>
                <c:ptCount val="9"/>
                <c:pt idx="0">
                  <c:v>産業・観光関連施設</c:v>
                </c:pt>
                <c:pt idx="1">
                  <c:v>公営住宅</c:v>
                </c:pt>
                <c:pt idx="2">
                  <c:v>文教施設</c:v>
                </c:pt>
                <c:pt idx="3">
                  <c:v>学校施設</c:v>
                </c:pt>
                <c:pt idx="4">
                  <c:v>福祉・子育て関連施設</c:v>
                </c:pt>
                <c:pt idx="5">
                  <c:v>その他施設</c:v>
                </c:pt>
                <c:pt idx="6">
                  <c:v>行政系施設</c:v>
                </c:pt>
                <c:pt idx="7">
                  <c:v>消防施設</c:v>
                </c:pt>
                <c:pt idx="8">
                  <c:v>地域コミュニティ施設</c:v>
                </c:pt>
              </c:strCache>
            </c:strRef>
          </c:cat>
          <c:val>
            <c:numRef>
              <c:f>事業分類ごと集計2!$D$3:$D$11</c:f>
              <c:numCache>
                <c:formatCode>#,##0.00_);[Red]\(#,##0.00\)</c:formatCode>
                <c:ptCount val="9"/>
                <c:pt idx="0">
                  <c:v>51729.63</c:v>
                </c:pt>
                <c:pt idx="1">
                  <c:v>31070.199999999993</c:v>
                </c:pt>
                <c:pt idx="2">
                  <c:v>15916.84</c:v>
                </c:pt>
                <c:pt idx="3">
                  <c:v>14012.060000000003</c:v>
                </c:pt>
                <c:pt idx="4">
                  <c:v>5523.6500000000005</c:v>
                </c:pt>
                <c:pt idx="5">
                  <c:v>2472.5099999999998</c:v>
                </c:pt>
                <c:pt idx="6">
                  <c:v>2188.41</c:v>
                </c:pt>
                <c:pt idx="7">
                  <c:v>1033.1499999999999</c:v>
                </c:pt>
                <c:pt idx="8">
                  <c:v>399.33</c:v>
                </c:pt>
              </c:numCache>
            </c:numRef>
          </c:val>
          <c:extLst>
            <c:ext xmlns:c16="http://schemas.microsoft.com/office/drawing/2014/chart" uri="{C3380CC4-5D6E-409C-BE32-E72D297353CC}">
              <c16:uniqueId val="{00000012-35D9-4AC4-AB0D-EC34AB25317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'道路（ok）'!$D$3</c:f>
              <c:strCache>
                <c:ptCount val="1"/>
                <c:pt idx="0">
                  <c:v>面積（㎡）</c:v>
                </c:pt>
              </c:strCache>
            </c:strRef>
          </c:tx>
          <c:dPt>
            <c:idx val="0"/>
            <c:bubble3D val="0"/>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60F2-4232-8998-A0ED0BD9D3C0}"/>
              </c:ext>
            </c:extLst>
          </c:dPt>
          <c:dPt>
            <c:idx val="1"/>
            <c:bubble3D val="0"/>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60F2-4232-8998-A0ED0BD9D3C0}"/>
              </c:ext>
            </c:extLst>
          </c:dPt>
          <c:dPt>
            <c:idx val="2"/>
            <c:bubble3D val="0"/>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60F2-4232-8998-A0ED0BD9D3C0}"/>
              </c:ext>
            </c:extLst>
          </c:dPt>
          <c:dLbls>
            <c:dLbl>
              <c:idx val="0"/>
              <c:layout>
                <c:manualLayout>
                  <c:x val="-0.10587095677788477"/>
                  <c:y val="0.1811838520184976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F2-4232-8998-A0ED0BD9D3C0}"/>
                </c:ext>
              </c:extLst>
            </c:dLbl>
            <c:dLbl>
              <c:idx val="1"/>
              <c:layout>
                <c:manualLayout>
                  <c:x val="-0.18304952888083242"/>
                  <c:y val="3.525159355080614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F2-4232-8998-A0ED0BD9D3C0}"/>
                </c:ext>
              </c:extLst>
            </c:dLbl>
            <c:dLbl>
              <c:idx val="2"/>
              <c:layout>
                <c:manualLayout>
                  <c:x val="0.21572461715666835"/>
                  <c:y val="-0.16025396825396832"/>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800"/>
                      <a:t>その他
</a:t>
                    </a:r>
                    <a:r>
                      <a:rPr lang="en-US" altLang="ja-JP" sz="800"/>
                      <a:t>67.9%</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60F2-4232-8998-A0ED0BD9D3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'道路（ok）'!$C$4:$C$6</c:f>
              <c:strCache>
                <c:ptCount val="3"/>
                <c:pt idx="0">
                  <c:v>1　級</c:v>
                </c:pt>
                <c:pt idx="1">
                  <c:v>2　級</c:v>
                </c:pt>
                <c:pt idx="2">
                  <c:v>その他</c:v>
                </c:pt>
              </c:strCache>
            </c:strRef>
          </c:cat>
          <c:val>
            <c:numRef>
              <c:f>'道路（ok）'!$D$4:$D$6</c:f>
              <c:numCache>
                <c:formatCode>#,##0_);[Red]\(#,##0\)</c:formatCode>
                <c:ptCount val="3"/>
                <c:pt idx="0">
                  <c:v>252291</c:v>
                </c:pt>
                <c:pt idx="1">
                  <c:v>391390</c:v>
                </c:pt>
                <c:pt idx="2">
                  <c:v>1358985</c:v>
                </c:pt>
              </c:numCache>
            </c:numRef>
          </c:val>
          <c:extLst>
            <c:ext xmlns:c16="http://schemas.microsoft.com/office/drawing/2014/chart" uri="{C3380CC4-5D6E-409C-BE32-E72D297353CC}">
              <c16:uniqueId val="{00000006-60F2-4232-8998-A0ED0BD9D3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1"/>
          <c:tx>
            <c:strRef>
              <c:f>'橋りょう(ok)'!$C$1</c:f>
              <c:strCache>
                <c:ptCount val="1"/>
                <c:pt idx="0">
                  <c:v>PC（プレストレスコンクリート）橋</c:v>
                </c:pt>
              </c:strCache>
            </c:strRef>
          </c:tx>
          <c:spPr>
            <a:solidFill>
              <a:schemeClr val="accent3"/>
            </a:solidFill>
            <a:ln>
              <a:noFill/>
            </a:ln>
            <a:effectLst/>
          </c:spPr>
          <c:invertIfNegative val="0"/>
          <c:cat>
            <c:strRef>
              <c:f>'橋りょう(ok)'!$A$2:$A$43</c:f>
              <c:strCache>
                <c:ptCount val="42"/>
                <c:pt idx="0">
                  <c:v>S40</c:v>
                </c:pt>
                <c:pt idx="1">
                  <c:v>S41</c:v>
                </c:pt>
                <c:pt idx="2">
                  <c:v>S42</c:v>
                </c:pt>
                <c:pt idx="3">
                  <c:v>S43</c:v>
                </c:pt>
                <c:pt idx="4">
                  <c:v>S44</c:v>
                </c:pt>
                <c:pt idx="5">
                  <c:v>S45</c:v>
                </c:pt>
                <c:pt idx="6">
                  <c:v>S46</c:v>
                </c:pt>
                <c:pt idx="7">
                  <c:v>S47</c:v>
                </c:pt>
                <c:pt idx="8">
                  <c:v>S48</c:v>
                </c:pt>
                <c:pt idx="9">
                  <c:v>S49</c:v>
                </c:pt>
                <c:pt idx="10">
                  <c:v>S50</c:v>
                </c:pt>
                <c:pt idx="11">
                  <c:v>S51</c:v>
                </c:pt>
                <c:pt idx="12">
                  <c:v>S52</c:v>
                </c:pt>
                <c:pt idx="13">
                  <c:v>S53</c:v>
                </c:pt>
                <c:pt idx="14">
                  <c:v>S54</c:v>
                </c:pt>
                <c:pt idx="15">
                  <c:v>S55</c:v>
                </c:pt>
                <c:pt idx="16">
                  <c:v>S56</c:v>
                </c:pt>
                <c:pt idx="17">
                  <c:v>S57</c:v>
                </c:pt>
                <c:pt idx="18">
                  <c:v>S58</c:v>
                </c:pt>
                <c:pt idx="19">
                  <c:v>S59</c:v>
                </c:pt>
                <c:pt idx="20">
                  <c:v>S60</c:v>
                </c:pt>
                <c:pt idx="21">
                  <c:v>S61</c:v>
                </c:pt>
                <c:pt idx="22">
                  <c:v>S62</c:v>
                </c:pt>
                <c:pt idx="23">
                  <c:v>S63</c:v>
                </c:pt>
                <c:pt idx="24">
                  <c:v>H1</c:v>
                </c:pt>
                <c:pt idx="25">
                  <c:v>H2</c:v>
                </c:pt>
                <c:pt idx="26">
                  <c:v>H3</c:v>
                </c:pt>
                <c:pt idx="27">
                  <c:v>H4</c:v>
                </c:pt>
                <c:pt idx="28">
                  <c:v>H5</c:v>
                </c:pt>
                <c:pt idx="29">
                  <c:v>H6</c:v>
                </c:pt>
                <c:pt idx="30">
                  <c:v>H7</c:v>
                </c:pt>
                <c:pt idx="31">
                  <c:v>H8</c:v>
                </c:pt>
                <c:pt idx="32">
                  <c:v>H9</c:v>
                </c:pt>
                <c:pt idx="33">
                  <c:v>H10</c:v>
                </c:pt>
                <c:pt idx="34">
                  <c:v>H11</c:v>
                </c:pt>
                <c:pt idx="35">
                  <c:v>H12</c:v>
                </c:pt>
                <c:pt idx="36">
                  <c:v>H13</c:v>
                </c:pt>
                <c:pt idx="37">
                  <c:v>H14</c:v>
                </c:pt>
                <c:pt idx="38">
                  <c:v>H15</c:v>
                </c:pt>
                <c:pt idx="39">
                  <c:v>H16</c:v>
                </c:pt>
                <c:pt idx="40">
                  <c:v>H17</c:v>
                </c:pt>
                <c:pt idx="41">
                  <c:v>H18</c:v>
                </c:pt>
              </c:strCache>
            </c:strRef>
          </c:cat>
          <c:val>
            <c:numRef>
              <c:f>'橋りょう(ok)'!$C$2:$C$43</c:f>
              <c:numCache>
                <c:formatCode>General</c:formatCode>
                <c:ptCount val="42"/>
                <c:pt idx="6">
                  <c:v>193</c:v>
                </c:pt>
                <c:pt idx="7">
                  <c:v>66</c:v>
                </c:pt>
                <c:pt idx="8">
                  <c:v>147</c:v>
                </c:pt>
                <c:pt idx="10">
                  <c:v>62</c:v>
                </c:pt>
                <c:pt idx="11">
                  <c:v>76</c:v>
                </c:pt>
                <c:pt idx="14">
                  <c:v>107</c:v>
                </c:pt>
                <c:pt idx="15">
                  <c:v>88</c:v>
                </c:pt>
                <c:pt idx="17">
                  <c:v>90</c:v>
                </c:pt>
                <c:pt idx="18">
                  <c:v>59</c:v>
                </c:pt>
                <c:pt idx="19">
                  <c:v>103</c:v>
                </c:pt>
                <c:pt idx="21">
                  <c:v>113</c:v>
                </c:pt>
                <c:pt idx="22">
                  <c:v>130</c:v>
                </c:pt>
                <c:pt idx="23">
                  <c:v>514</c:v>
                </c:pt>
                <c:pt idx="24">
                  <c:v>148</c:v>
                </c:pt>
                <c:pt idx="25">
                  <c:v>719</c:v>
                </c:pt>
                <c:pt idx="26">
                  <c:v>340</c:v>
                </c:pt>
                <c:pt idx="27">
                  <c:v>351</c:v>
                </c:pt>
                <c:pt idx="28">
                  <c:v>239</c:v>
                </c:pt>
                <c:pt idx="29">
                  <c:v>338</c:v>
                </c:pt>
                <c:pt idx="30">
                  <c:v>149</c:v>
                </c:pt>
                <c:pt idx="35">
                  <c:v>634</c:v>
                </c:pt>
                <c:pt idx="36">
                  <c:v>60</c:v>
                </c:pt>
                <c:pt idx="37">
                  <c:v>918</c:v>
                </c:pt>
                <c:pt idx="41">
                  <c:v>28</c:v>
                </c:pt>
              </c:numCache>
            </c:numRef>
          </c:val>
          <c:extLst>
            <c:ext xmlns:c16="http://schemas.microsoft.com/office/drawing/2014/chart" uri="{C3380CC4-5D6E-409C-BE32-E72D297353CC}">
              <c16:uniqueId val="{00000000-DF6F-4AD0-AFB2-5B5536ED95A8}"/>
            </c:ext>
          </c:extLst>
        </c:ser>
        <c:ser>
          <c:idx val="2"/>
          <c:order val="2"/>
          <c:tx>
            <c:strRef>
              <c:f>'橋りょう(ok)'!#REF!</c:f>
              <c:strCache>
                <c:ptCount val="1"/>
                <c:pt idx="0">
                  <c:v>#REF!</c:v>
                </c:pt>
              </c:strCache>
            </c:strRef>
          </c:tx>
          <c:spPr>
            <a:solidFill>
              <a:schemeClr val="accent5"/>
            </a:solidFill>
            <a:ln>
              <a:noFill/>
            </a:ln>
            <a:effectLst/>
          </c:spPr>
          <c:invertIfNegative val="0"/>
          <c:cat>
            <c:strRef>
              <c:f>'橋りょう(ok)'!$A$2:$A$43</c:f>
              <c:strCache>
                <c:ptCount val="42"/>
                <c:pt idx="0">
                  <c:v>S40</c:v>
                </c:pt>
                <c:pt idx="1">
                  <c:v>S41</c:v>
                </c:pt>
                <c:pt idx="2">
                  <c:v>S42</c:v>
                </c:pt>
                <c:pt idx="3">
                  <c:v>S43</c:v>
                </c:pt>
                <c:pt idx="4">
                  <c:v>S44</c:v>
                </c:pt>
                <c:pt idx="5">
                  <c:v>S45</c:v>
                </c:pt>
                <c:pt idx="6">
                  <c:v>S46</c:v>
                </c:pt>
                <c:pt idx="7">
                  <c:v>S47</c:v>
                </c:pt>
                <c:pt idx="8">
                  <c:v>S48</c:v>
                </c:pt>
                <c:pt idx="9">
                  <c:v>S49</c:v>
                </c:pt>
                <c:pt idx="10">
                  <c:v>S50</c:v>
                </c:pt>
                <c:pt idx="11">
                  <c:v>S51</c:v>
                </c:pt>
                <c:pt idx="12">
                  <c:v>S52</c:v>
                </c:pt>
                <c:pt idx="13">
                  <c:v>S53</c:v>
                </c:pt>
                <c:pt idx="14">
                  <c:v>S54</c:v>
                </c:pt>
                <c:pt idx="15">
                  <c:v>S55</c:v>
                </c:pt>
                <c:pt idx="16">
                  <c:v>S56</c:v>
                </c:pt>
                <c:pt idx="17">
                  <c:v>S57</c:v>
                </c:pt>
                <c:pt idx="18">
                  <c:v>S58</c:v>
                </c:pt>
                <c:pt idx="19">
                  <c:v>S59</c:v>
                </c:pt>
                <c:pt idx="20">
                  <c:v>S60</c:v>
                </c:pt>
                <c:pt idx="21">
                  <c:v>S61</c:v>
                </c:pt>
                <c:pt idx="22">
                  <c:v>S62</c:v>
                </c:pt>
                <c:pt idx="23">
                  <c:v>S63</c:v>
                </c:pt>
                <c:pt idx="24">
                  <c:v>H1</c:v>
                </c:pt>
                <c:pt idx="25">
                  <c:v>H2</c:v>
                </c:pt>
                <c:pt idx="26">
                  <c:v>H3</c:v>
                </c:pt>
                <c:pt idx="27">
                  <c:v>H4</c:v>
                </c:pt>
                <c:pt idx="28">
                  <c:v>H5</c:v>
                </c:pt>
                <c:pt idx="29">
                  <c:v>H6</c:v>
                </c:pt>
                <c:pt idx="30">
                  <c:v>H7</c:v>
                </c:pt>
                <c:pt idx="31">
                  <c:v>H8</c:v>
                </c:pt>
                <c:pt idx="32">
                  <c:v>H9</c:v>
                </c:pt>
                <c:pt idx="33">
                  <c:v>H10</c:v>
                </c:pt>
                <c:pt idx="34">
                  <c:v>H11</c:v>
                </c:pt>
                <c:pt idx="35">
                  <c:v>H12</c:v>
                </c:pt>
                <c:pt idx="36">
                  <c:v>H13</c:v>
                </c:pt>
                <c:pt idx="37">
                  <c:v>H14</c:v>
                </c:pt>
                <c:pt idx="38">
                  <c:v>H15</c:v>
                </c:pt>
                <c:pt idx="39">
                  <c:v>H16</c:v>
                </c:pt>
                <c:pt idx="40">
                  <c:v>H17</c:v>
                </c:pt>
                <c:pt idx="41">
                  <c:v>H18</c:v>
                </c:pt>
              </c:strCache>
            </c:strRef>
          </c:cat>
          <c:val>
            <c:numRef>
              <c:f>'橋りょう(ok)'!#REF!</c:f>
              <c:numCache>
                <c:formatCode>General</c:formatCode>
                <c:ptCount val="1"/>
                <c:pt idx="0">
                  <c:v>1</c:v>
                </c:pt>
              </c:numCache>
            </c:numRef>
          </c:val>
          <c:extLst>
            <c:ext xmlns:c16="http://schemas.microsoft.com/office/drawing/2014/chart" uri="{C3380CC4-5D6E-409C-BE32-E72D297353CC}">
              <c16:uniqueId val="{00000001-DF6F-4AD0-AFB2-5B5536ED95A8}"/>
            </c:ext>
          </c:extLst>
        </c:ser>
        <c:ser>
          <c:idx val="3"/>
          <c:order val="3"/>
          <c:tx>
            <c:strRef>
              <c:f>'橋りょう(ok)'!$D$1</c:f>
              <c:strCache>
                <c:ptCount val="1"/>
                <c:pt idx="0">
                  <c:v>鋼橋</c:v>
                </c:pt>
              </c:strCache>
            </c:strRef>
          </c:tx>
          <c:spPr>
            <a:solidFill>
              <a:schemeClr val="accent1">
                <a:lumMod val="60000"/>
              </a:schemeClr>
            </a:solidFill>
            <a:ln>
              <a:noFill/>
            </a:ln>
            <a:effectLst/>
          </c:spPr>
          <c:invertIfNegative val="0"/>
          <c:cat>
            <c:strRef>
              <c:f>'橋りょう(ok)'!$A$2:$A$43</c:f>
              <c:strCache>
                <c:ptCount val="42"/>
                <c:pt idx="0">
                  <c:v>S40</c:v>
                </c:pt>
                <c:pt idx="1">
                  <c:v>S41</c:v>
                </c:pt>
                <c:pt idx="2">
                  <c:v>S42</c:v>
                </c:pt>
                <c:pt idx="3">
                  <c:v>S43</c:v>
                </c:pt>
                <c:pt idx="4">
                  <c:v>S44</c:v>
                </c:pt>
                <c:pt idx="5">
                  <c:v>S45</c:v>
                </c:pt>
                <c:pt idx="6">
                  <c:v>S46</c:v>
                </c:pt>
                <c:pt idx="7">
                  <c:v>S47</c:v>
                </c:pt>
                <c:pt idx="8">
                  <c:v>S48</c:v>
                </c:pt>
                <c:pt idx="9">
                  <c:v>S49</c:v>
                </c:pt>
                <c:pt idx="10">
                  <c:v>S50</c:v>
                </c:pt>
                <c:pt idx="11">
                  <c:v>S51</c:v>
                </c:pt>
                <c:pt idx="12">
                  <c:v>S52</c:v>
                </c:pt>
                <c:pt idx="13">
                  <c:v>S53</c:v>
                </c:pt>
                <c:pt idx="14">
                  <c:v>S54</c:v>
                </c:pt>
                <c:pt idx="15">
                  <c:v>S55</c:v>
                </c:pt>
                <c:pt idx="16">
                  <c:v>S56</c:v>
                </c:pt>
                <c:pt idx="17">
                  <c:v>S57</c:v>
                </c:pt>
                <c:pt idx="18">
                  <c:v>S58</c:v>
                </c:pt>
                <c:pt idx="19">
                  <c:v>S59</c:v>
                </c:pt>
                <c:pt idx="20">
                  <c:v>S60</c:v>
                </c:pt>
                <c:pt idx="21">
                  <c:v>S61</c:v>
                </c:pt>
                <c:pt idx="22">
                  <c:v>S62</c:v>
                </c:pt>
                <c:pt idx="23">
                  <c:v>S63</c:v>
                </c:pt>
                <c:pt idx="24">
                  <c:v>H1</c:v>
                </c:pt>
                <c:pt idx="25">
                  <c:v>H2</c:v>
                </c:pt>
                <c:pt idx="26">
                  <c:v>H3</c:v>
                </c:pt>
                <c:pt idx="27">
                  <c:v>H4</c:v>
                </c:pt>
                <c:pt idx="28">
                  <c:v>H5</c:v>
                </c:pt>
                <c:pt idx="29">
                  <c:v>H6</c:v>
                </c:pt>
                <c:pt idx="30">
                  <c:v>H7</c:v>
                </c:pt>
                <c:pt idx="31">
                  <c:v>H8</c:v>
                </c:pt>
                <c:pt idx="32">
                  <c:v>H9</c:v>
                </c:pt>
                <c:pt idx="33">
                  <c:v>H10</c:v>
                </c:pt>
                <c:pt idx="34">
                  <c:v>H11</c:v>
                </c:pt>
                <c:pt idx="35">
                  <c:v>H12</c:v>
                </c:pt>
                <c:pt idx="36">
                  <c:v>H13</c:v>
                </c:pt>
                <c:pt idx="37">
                  <c:v>H14</c:v>
                </c:pt>
                <c:pt idx="38">
                  <c:v>H15</c:v>
                </c:pt>
                <c:pt idx="39">
                  <c:v>H16</c:v>
                </c:pt>
                <c:pt idx="40">
                  <c:v>H17</c:v>
                </c:pt>
                <c:pt idx="41">
                  <c:v>H18</c:v>
                </c:pt>
              </c:strCache>
            </c:strRef>
          </c:cat>
          <c:val>
            <c:numRef>
              <c:f>'橋りょう(ok)'!$D$2:$D$43</c:f>
              <c:numCache>
                <c:formatCode>General</c:formatCode>
                <c:ptCount val="42"/>
                <c:pt idx="0">
                  <c:v>59</c:v>
                </c:pt>
                <c:pt idx="6">
                  <c:v>84</c:v>
                </c:pt>
                <c:pt idx="7">
                  <c:v>98</c:v>
                </c:pt>
                <c:pt idx="8">
                  <c:v>76</c:v>
                </c:pt>
                <c:pt idx="11">
                  <c:v>1421</c:v>
                </c:pt>
                <c:pt idx="17">
                  <c:v>89</c:v>
                </c:pt>
                <c:pt idx="23">
                  <c:v>1132</c:v>
                </c:pt>
                <c:pt idx="25">
                  <c:v>124</c:v>
                </c:pt>
              </c:numCache>
            </c:numRef>
          </c:val>
          <c:extLst>
            <c:ext xmlns:c16="http://schemas.microsoft.com/office/drawing/2014/chart" uri="{C3380CC4-5D6E-409C-BE32-E72D297353CC}">
              <c16:uniqueId val="{00000002-DF6F-4AD0-AFB2-5B5536ED95A8}"/>
            </c:ext>
          </c:extLst>
        </c:ser>
        <c:ser>
          <c:idx val="4"/>
          <c:order val="4"/>
          <c:tx>
            <c:strRef>
              <c:f>'橋りょう(ok)'!#REF!</c:f>
              <c:strCache>
                <c:ptCount val="1"/>
                <c:pt idx="0">
                  <c:v>#REF!</c:v>
                </c:pt>
              </c:strCache>
            </c:strRef>
          </c:tx>
          <c:spPr>
            <a:solidFill>
              <a:schemeClr val="accent3">
                <a:lumMod val="60000"/>
              </a:schemeClr>
            </a:solidFill>
            <a:ln>
              <a:noFill/>
            </a:ln>
            <a:effectLst/>
          </c:spPr>
          <c:invertIfNegative val="0"/>
          <c:cat>
            <c:strRef>
              <c:f>'橋りょう(ok)'!$A$2:$A$43</c:f>
              <c:strCache>
                <c:ptCount val="42"/>
                <c:pt idx="0">
                  <c:v>S40</c:v>
                </c:pt>
                <c:pt idx="1">
                  <c:v>S41</c:v>
                </c:pt>
                <c:pt idx="2">
                  <c:v>S42</c:v>
                </c:pt>
                <c:pt idx="3">
                  <c:v>S43</c:v>
                </c:pt>
                <c:pt idx="4">
                  <c:v>S44</c:v>
                </c:pt>
                <c:pt idx="5">
                  <c:v>S45</c:v>
                </c:pt>
                <c:pt idx="6">
                  <c:v>S46</c:v>
                </c:pt>
                <c:pt idx="7">
                  <c:v>S47</c:v>
                </c:pt>
                <c:pt idx="8">
                  <c:v>S48</c:v>
                </c:pt>
                <c:pt idx="9">
                  <c:v>S49</c:v>
                </c:pt>
                <c:pt idx="10">
                  <c:v>S50</c:v>
                </c:pt>
                <c:pt idx="11">
                  <c:v>S51</c:v>
                </c:pt>
                <c:pt idx="12">
                  <c:v>S52</c:v>
                </c:pt>
                <c:pt idx="13">
                  <c:v>S53</c:v>
                </c:pt>
                <c:pt idx="14">
                  <c:v>S54</c:v>
                </c:pt>
                <c:pt idx="15">
                  <c:v>S55</c:v>
                </c:pt>
                <c:pt idx="16">
                  <c:v>S56</c:v>
                </c:pt>
                <c:pt idx="17">
                  <c:v>S57</c:v>
                </c:pt>
                <c:pt idx="18">
                  <c:v>S58</c:v>
                </c:pt>
                <c:pt idx="19">
                  <c:v>S59</c:v>
                </c:pt>
                <c:pt idx="20">
                  <c:v>S60</c:v>
                </c:pt>
                <c:pt idx="21">
                  <c:v>S61</c:v>
                </c:pt>
                <c:pt idx="22">
                  <c:v>S62</c:v>
                </c:pt>
                <c:pt idx="23">
                  <c:v>S63</c:v>
                </c:pt>
                <c:pt idx="24">
                  <c:v>H1</c:v>
                </c:pt>
                <c:pt idx="25">
                  <c:v>H2</c:v>
                </c:pt>
                <c:pt idx="26">
                  <c:v>H3</c:v>
                </c:pt>
                <c:pt idx="27">
                  <c:v>H4</c:v>
                </c:pt>
                <c:pt idx="28">
                  <c:v>H5</c:v>
                </c:pt>
                <c:pt idx="29">
                  <c:v>H6</c:v>
                </c:pt>
                <c:pt idx="30">
                  <c:v>H7</c:v>
                </c:pt>
                <c:pt idx="31">
                  <c:v>H8</c:v>
                </c:pt>
                <c:pt idx="32">
                  <c:v>H9</c:v>
                </c:pt>
                <c:pt idx="33">
                  <c:v>H10</c:v>
                </c:pt>
                <c:pt idx="34">
                  <c:v>H11</c:v>
                </c:pt>
                <c:pt idx="35">
                  <c:v>H12</c:v>
                </c:pt>
                <c:pt idx="36">
                  <c:v>H13</c:v>
                </c:pt>
                <c:pt idx="37">
                  <c:v>H14</c:v>
                </c:pt>
                <c:pt idx="38">
                  <c:v>H15</c:v>
                </c:pt>
                <c:pt idx="39">
                  <c:v>H16</c:v>
                </c:pt>
                <c:pt idx="40">
                  <c:v>H17</c:v>
                </c:pt>
                <c:pt idx="41">
                  <c:v>H18</c:v>
                </c:pt>
              </c:strCache>
            </c:strRef>
          </c:cat>
          <c:val>
            <c:numRef>
              <c:f>'橋りょう(ok)'!#REF!</c:f>
              <c:numCache>
                <c:formatCode>General</c:formatCode>
                <c:ptCount val="1"/>
                <c:pt idx="0">
                  <c:v>1</c:v>
                </c:pt>
              </c:numCache>
            </c:numRef>
          </c:val>
          <c:extLst>
            <c:ext xmlns:c16="http://schemas.microsoft.com/office/drawing/2014/chart" uri="{C3380CC4-5D6E-409C-BE32-E72D297353CC}">
              <c16:uniqueId val="{00000003-DF6F-4AD0-AFB2-5B5536ED95A8}"/>
            </c:ext>
          </c:extLst>
        </c:ser>
        <c:dLbls>
          <c:showLegendKey val="0"/>
          <c:showVal val="0"/>
          <c:showCatName val="0"/>
          <c:showSerName val="0"/>
          <c:showPercent val="0"/>
          <c:showBubbleSize val="0"/>
        </c:dLbls>
        <c:gapWidth val="150"/>
        <c:overlap val="100"/>
        <c:axId val="88471808"/>
        <c:axId val="88486272"/>
      </c:barChart>
      <c:lineChart>
        <c:grouping val="standard"/>
        <c:varyColors val="0"/>
        <c:ser>
          <c:idx val="0"/>
          <c:order val="0"/>
          <c:tx>
            <c:strRef>
              <c:f>'橋りょう(ok)'!$B$1</c:f>
              <c:strCache>
                <c:ptCount val="1"/>
                <c:pt idx="0">
                  <c:v>本数</c:v>
                </c:pt>
              </c:strCache>
            </c:strRef>
          </c:tx>
          <c:spPr>
            <a:ln w="28575" cap="rnd" cmpd="sng" algn="ctr">
              <a:solidFill>
                <a:schemeClr val="accent2">
                  <a:alpha val="99000"/>
                </a:schemeClr>
              </a:solidFill>
              <a:prstDash val="solid"/>
              <a:round/>
            </a:ln>
            <a:effectLst/>
          </c:spPr>
          <c:marker>
            <c:spPr>
              <a:solidFill>
                <a:srgbClr val="FFC000"/>
              </a:solidFill>
              <a:ln w="9525" cap="flat" cmpd="sng" algn="ctr">
                <a:solidFill>
                  <a:srgbClr val="FFC000"/>
                </a:solidFill>
                <a:prstDash val="solid"/>
                <a:round/>
              </a:ln>
              <a:effectLst/>
            </c:spPr>
          </c:marker>
          <c:dPt>
            <c:idx val="1"/>
            <c:marker>
              <c:symbol val="none"/>
            </c:marker>
            <c:bubble3D val="0"/>
            <c:extLst>
              <c:ext xmlns:c16="http://schemas.microsoft.com/office/drawing/2014/chart" uri="{C3380CC4-5D6E-409C-BE32-E72D297353CC}">
                <c16:uniqueId val="{00000004-DF6F-4AD0-AFB2-5B5536ED95A8}"/>
              </c:ext>
            </c:extLst>
          </c:dPt>
          <c:dPt>
            <c:idx val="2"/>
            <c:marker>
              <c:symbol val="none"/>
            </c:marker>
            <c:bubble3D val="0"/>
            <c:extLst>
              <c:ext xmlns:c16="http://schemas.microsoft.com/office/drawing/2014/chart" uri="{C3380CC4-5D6E-409C-BE32-E72D297353CC}">
                <c16:uniqueId val="{00000005-DF6F-4AD0-AFB2-5B5536ED95A8}"/>
              </c:ext>
            </c:extLst>
          </c:dPt>
          <c:dPt>
            <c:idx val="3"/>
            <c:marker>
              <c:symbol val="none"/>
            </c:marker>
            <c:bubble3D val="0"/>
            <c:extLst>
              <c:ext xmlns:c16="http://schemas.microsoft.com/office/drawing/2014/chart" uri="{C3380CC4-5D6E-409C-BE32-E72D297353CC}">
                <c16:uniqueId val="{00000006-DF6F-4AD0-AFB2-5B5536ED95A8}"/>
              </c:ext>
            </c:extLst>
          </c:dPt>
          <c:dPt>
            <c:idx val="4"/>
            <c:marker>
              <c:symbol val="none"/>
            </c:marker>
            <c:bubble3D val="0"/>
            <c:extLst>
              <c:ext xmlns:c16="http://schemas.microsoft.com/office/drawing/2014/chart" uri="{C3380CC4-5D6E-409C-BE32-E72D297353CC}">
                <c16:uniqueId val="{00000007-DF6F-4AD0-AFB2-5B5536ED95A8}"/>
              </c:ext>
            </c:extLst>
          </c:dPt>
          <c:dPt>
            <c:idx val="5"/>
            <c:marker>
              <c:symbol val="none"/>
            </c:marker>
            <c:bubble3D val="0"/>
            <c:extLst>
              <c:ext xmlns:c16="http://schemas.microsoft.com/office/drawing/2014/chart" uri="{C3380CC4-5D6E-409C-BE32-E72D297353CC}">
                <c16:uniqueId val="{00000008-DF6F-4AD0-AFB2-5B5536ED95A8}"/>
              </c:ext>
            </c:extLst>
          </c:dPt>
          <c:dPt>
            <c:idx val="9"/>
            <c:marker>
              <c:symbol val="none"/>
            </c:marker>
            <c:bubble3D val="0"/>
            <c:extLst>
              <c:ext xmlns:c16="http://schemas.microsoft.com/office/drawing/2014/chart" uri="{C3380CC4-5D6E-409C-BE32-E72D297353CC}">
                <c16:uniqueId val="{00000009-DF6F-4AD0-AFB2-5B5536ED95A8}"/>
              </c:ext>
            </c:extLst>
          </c:dPt>
          <c:dPt>
            <c:idx val="12"/>
            <c:marker>
              <c:symbol val="none"/>
            </c:marker>
            <c:bubble3D val="0"/>
            <c:extLst>
              <c:ext xmlns:c16="http://schemas.microsoft.com/office/drawing/2014/chart" uri="{C3380CC4-5D6E-409C-BE32-E72D297353CC}">
                <c16:uniqueId val="{0000000A-DF6F-4AD0-AFB2-5B5536ED95A8}"/>
              </c:ext>
            </c:extLst>
          </c:dPt>
          <c:dPt>
            <c:idx val="13"/>
            <c:marker>
              <c:symbol val="none"/>
            </c:marker>
            <c:bubble3D val="0"/>
            <c:extLst>
              <c:ext xmlns:c16="http://schemas.microsoft.com/office/drawing/2014/chart" uri="{C3380CC4-5D6E-409C-BE32-E72D297353CC}">
                <c16:uniqueId val="{0000000B-DF6F-4AD0-AFB2-5B5536ED95A8}"/>
              </c:ext>
            </c:extLst>
          </c:dPt>
          <c:dPt>
            <c:idx val="16"/>
            <c:marker>
              <c:symbol val="none"/>
            </c:marker>
            <c:bubble3D val="0"/>
            <c:extLst>
              <c:ext xmlns:c16="http://schemas.microsoft.com/office/drawing/2014/chart" uri="{C3380CC4-5D6E-409C-BE32-E72D297353CC}">
                <c16:uniqueId val="{0000000C-DF6F-4AD0-AFB2-5B5536ED95A8}"/>
              </c:ext>
            </c:extLst>
          </c:dPt>
          <c:dPt>
            <c:idx val="20"/>
            <c:marker>
              <c:symbol val="none"/>
            </c:marker>
            <c:bubble3D val="0"/>
            <c:extLst>
              <c:ext xmlns:c16="http://schemas.microsoft.com/office/drawing/2014/chart" uri="{C3380CC4-5D6E-409C-BE32-E72D297353CC}">
                <c16:uniqueId val="{0000000D-DF6F-4AD0-AFB2-5B5536ED95A8}"/>
              </c:ext>
            </c:extLst>
          </c:dPt>
          <c:dPt>
            <c:idx val="31"/>
            <c:marker>
              <c:symbol val="none"/>
            </c:marker>
            <c:bubble3D val="0"/>
            <c:extLst>
              <c:ext xmlns:c16="http://schemas.microsoft.com/office/drawing/2014/chart" uri="{C3380CC4-5D6E-409C-BE32-E72D297353CC}">
                <c16:uniqueId val="{0000000E-DF6F-4AD0-AFB2-5B5536ED95A8}"/>
              </c:ext>
            </c:extLst>
          </c:dPt>
          <c:dPt>
            <c:idx val="32"/>
            <c:marker>
              <c:symbol val="none"/>
            </c:marker>
            <c:bubble3D val="0"/>
            <c:extLst>
              <c:ext xmlns:c16="http://schemas.microsoft.com/office/drawing/2014/chart" uri="{C3380CC4-5D6E-409C-BE32-E72D297353CC}">
                <c16:uniqueId val="{0000000F-DF6F-4AD0-AFB2-5B5536ED95A8}"/>
              </c:ext>
            </c:extLst>
          </c:dPt>
          <c:dPt>
            <c:idx val="33"/>
            <c:marker>
              <c:symbol val="none"/>
            </c:marker>
            <c:bubble3D val="0"/>
            <c:extLst>
              <c:ext xmlns:c16="http://schemas.microsoft.com/office/drawing/2014/chart" uri="{C3380CC4-5D6E-409C-BE32-E72D297353CC}">
                <c16:uniqueId val="{00000010-DF6F-4AD0-AFB2-5B5536ED95A8}"/>
              </c:ext>
            </c:extLst>
          </c:dPt>
          <c:dPt>
            <c:idx val="34"/>
            <c:marker>
              <c:symbol val="none"/>
            </c:marker>
            <c:bubble3D val="0"/>
            <c:extLst>
              <c:ext xmlns:c16="http://schemas.microsoft.com/office/drawing/2014/chart" uri="{C3380CC4-5D6E-409C-BE32-E72D297353CC}">
                <c16:uniqueId val="{00000011-DF6F-4AD0-AFB2-5B5536ED95A8}"/>
              </c:ext>
            </c:extLst>
          </c:dPt>
          <c:cat>
            <c:strRef>
              <c:f>'橋りょう(ok)'!$A$2:$A$43</c:f>
              <c:strCache>
                <c:ptCount val="42"/>
                <c:pt idx="0">
                  <c:v>S40</c:v>
                </c:pt>
                <c:pt idx="1">
                  <c:v>S41</c:v>
                </c:pt>
                <c:pt idx="2">
                  <c:v>S42</c:v>
                </c:pt>
                <c:pt idx="3">
                  <c:v>S43</c:v>
                </c:pt>
                <c:pt idx="4">
                  <c:v>S44</c:v>
                </c:pt>
                <c:pt idx="5">
                  <c:v>S45</c:v>
                </c:pt>
                <c:pt idx="6">
                  <c:v>S46</c:v>
                </c:pt>
                <c:pt idx="7">
                  <c:v>S47</c:v>
                </c:pt>
                <c:pt idx="8">
                  <c:v>S48</c:v>
                </c:pt>
                <c:pt idx="9">
                  <c:v>S49</c:v>
                </c:pt>
                <c:pt idx="10">
                  <c:v>S50</c:v>
                </c:pt>
                <c:pt idx="11">
                  <c:v>S51</c:v>
                </c:pt>
                <c:pt idx="12">
                  <c:v>S52</c:v>
                </c:pt>
                <c:pt idx="13">
                  <c:v>S53</c:v>
                </c:pt>
                <c:pt idx="14">
                  <c:v>S54</c:v>
                </c:pt>
                <c:pt idx="15">
                  <c:v>S55</c:v>
                </c:pt>
                <c:pt idx="16">
                  <c:v>S56</c:v>
                </c:pt>
                <c:pt idx="17">
                  <c:v>S57</c:v>
                </c:pt>
                <c:pt idx="18">
                  <c:v>S58</c:v>
                </c:pt>
                <c:pt idx="19">
                  <c:v>S59</c:v>
                </c:pt>
                <c:pt idx="20">
                  <c:v>S60</c:v>
                </c:pt>
                <c:pt idx="21">
                  <c:v>S61</c:v>
                </c:pt>
                <c:pt idx="22">
                  <c:v>S62</c:v>
                </c:pt>
                <c:pt idx="23">
                  <c:v>S63</c:v>
                </c:pt>
                <c:pt idx="24">
                  <c:v>H1</c:v>
                </c:pt>
                <c:pt idx="25">
                  <c:v>H2</c:v>
                </c:pt>
                <c:pt idx="26">
                  <c:v>H3</c:v>
                </c:pt>
                <c:pt idx="27">
                  <c:v>H4</c:v>
                </c:pt>
                <c:pt idx="28">
                  <c:v>H5</c:v>
                </c:pt>
                <c:pt idx="29">
                  <c:v>H6</c:v>
                </c:pt>
                <c:pt idx="30">
                  <c:v>H7</c:v>
                </c:pt>
                <c:pt idx="31">
                  <c:v>H8</c:v>
                </c:pt>
                <c:pt idx="32">
                  <c:v>H9</c:v>
                </c:pt>
                <c:pt idx="33">
                  <c:v>H10</c:v>
                </c:pt>
                <c:pt idx="34">
                  <c:v>H11</c:v>
                </c:pt>
                <c:pt idx="35">
                  <c:v>H12</c:v>
                </c:pt>
                <c:pt idx="36">
                  <c:v>H13</c:v>
                </c:pt>
                <c:pt idx="37">
                  <c:v>H14</c:v>
                </c:pt>
                <c:pt idx="38">
                  <c:v>H15</c:v>
                </c:pt>
                <c:pt idx="39">
                  <c:v>H16</c:v>
                </c:pt>
                <c:pt idx="40">
                  <c:v>H17</c:v>
                </c:pt>
                <c:pt idx="41">
                  <c:v>H18</c:v>
                </c:pt>
              </c:strCache>
            </c:strRef>
          </c:cat>
          <c:val>
            <c:numRef>
              <c:f>'橋りょう(ok)'!$B$2:$B$43</c:f>
              <c:numCache>
                <c:formatCode>General</c:formatCode>
                <c:ptCount val="42"/>
                <c:pt idx="0">
                  <c:v>1</c:v>
                </c:pt>
                <c:pt idx="1">
                  <c:v>0</c:v>
                </c:pt>
                <c:pt idx="2">
                  <c:v>0</c:v>
                </c:pt>
                <c:pt idx="3">
                  <c:v>0</c:v>
                </c:pt>
                <c:pt idx="4">
                  <c:v>0</c:v>
                </c:pt>
                <c:pt idx="5">
                  <c:v>0</c:v>
                </c:pt>
                <c:pt idx="6">
                  <c:v>3</c:v>
                </c:pt>
                <c:pt idx="7">
                  <c:v>2</c:v>
                </c:pt>
                <c:pt idx="8">
                  <c:v>2</c:v>
                </c:pt>
                <c:pt idx="9">
                  <c:v>0</c:v>
                </c:pt>
                <c:pt idx="10">
                  <c:v>1</c:v>
                </c:pt>
                <c:pt idx="11">
                  <c:v>2</c:v>
                </c:pt>
                <c:pt idx="12">
                  <c:v>0</c:v>
                </c:pt>
                <c:pt idx="13">
                  <c:v>0</c:v>
                </c:pt>
                <c:pt idx="14">
                  <c:v>2</c:v>
                </c:pt>
                <c:pt idx="15">
                  <c:v>1</c:v>
                </c:pt>
                <c:pt idx="16">
                  <c:v>0</c:v>
                </c:pt>
                <c:pt idx="17">
                  <c:v>2</c:v>
                </c:pt>
                <c:pt idx="18">
                  <c:v>1</c:v>
                </c:pt>
                <c:pt idx="19">
                  <c:v>1</c:v>
                </c:pt>
                <c:pt idx="20">
                  <c:v>0</c:v>
                </c:pt>
                <c:pt idx="21">
                  <c:v>1</c:v>
                </c:pt>
                <c:pt idx="22">
                  <c:v>2</c:v>
                </c:pt>
                <c:pt idx="23">
                  <c:v>9</c:v>
                </c:pt>
                <c:pt idx="24">
                  <c:v>2</c:v>
                </c:pt>
                <c:pt idx="25">
                  <c:v>12</c:v>
                </c:pt>
                <c:pt idx="26">
                  <c:v>4</c:v>
                </c:pt>
                <c:pt idx="27">
                  <c:v>4</c:v>
                </c:pt>
                <c:pt idx="28">
                  <c:v>1</c:v>
                </c:pt>
                <c:pt idx="29">
                  <c:v>3</c:v>
                </c:pt>
                <c:pt idx="30">
                  <c:v>2</c:v>
                </c:pt>
                <c:pt idx="31">
                  <c:v>0</c:v>
                </c:pt>
                <c:pt idx="32">
                  <c:v>0</c:v>
                </c:pt>
                <c:pt idx="33">
                  <c:v>0</c:v>
                </c:pt>
                <c:pt idx="34">
                  <c:v>0</c:v>
                </c:pt>
                <c:pt idx="35">
                  <c:v>7</c:v>
                </c:pt>
                <c:pt idx="36">
                  <c:v>1</c:v>
                </c:pt>
                <c:pt idx="37">
                  <c:v>1</c:v>
                </c:pt>
                <c:pt idx="38">
                  <c:v>0</c:v>
                </c:pt>
                <c:pt idx="39">
                  <c:v>0</c:v>
                </c:pt>
                <c:pt idx="40">
                  <c:v>0</c:v>
                </c:pt>
                <c:pt idx="41">
                  <c:v>1</c:v>
                </c:pt>
              </c:numCache>
            </c:numRef>
          </c:val>
          <c:smooth val="0"/>
          <c:extLst>
            <c:ext xmlns:c16="http://schemas.microsoft.com/office/drawing/2014/chart" uri="{C3380CC4-5D6E-409C-BE32-E72D297353CC}">
              <c16:uniqueId val="{00000012-DF6F-4AD0-AFB2-5B5536ED95A8}"/>
            </c:ext>
          </c:extLst>
        </c:ser>
        <c:dLbls>
          <c:showLegendKey val="0"/>
          <c:showVal val="0"/>
          <c:showCatName val="0"/>
          <c:showSerName val="0"/>
          <c:showPercent val="0"/>
          <c:showBubbleSize val="0"/>
        </c:dLbls>
        <c:marker val="1"/>
        <c:smooth val="0"/>
        <c:axId val="88498560"/>
        <c:axId val="88488192"/>
      </c:lineChart>
      <c:catAx>
        <c:axId val="884718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486272"/>
        <c:crosses val="autoZero"/>
        <c:auto val="1"/>
        <c:lblAlgn val="ctr"/>
        <c:lblOffset val="100"/>
        <c:tickLblSkip val="1"/>
        <c:tickMarkSkip val="1"/>
        <c:noMultiLvlLbl val="0"/>
      </c:catAx>
      <c:valAx>
        <c:axId val="88486272"/>
        <c:scaling>
          <c:orientation val="minMax"/>
          <c:max val="170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wordArtVertRtl" wrap="square" anchor="ctr" anchorCtr="1"/>
              <a:lstStyle/>
              <a:p>
                <a:pPr>
                  <a:defRPr sz="10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a:latin typeface="BIZ UDPゴシック" panose="020B0400000000000000" pitchFamily="50" charset="-128"/>
                    <a:ea typeface="BIZ UDPゴシック" panose="020B0400000000000000" pitchFamily="50" charset="-128"/>
                  </a:rPr>
                  <a:t>（㎡）</a:t>
                </a:r>
              </a:p>
            </c:rich>
          </c:tx>
          <c:overlay val="0"/>
          <c:spPr>
            <a:noFill/>
            <a:ln>
              <a:noFill/>
            </a:ln>
            <a:effectLst/>
          </c:spPr>
          <c:txPr>
            <a:bodyPr rot="0" spcFirstLastPara="1" vertOverflow="ellipsis" vert="wordArtVertRtl" wrap="square" anchor="ctr" anchorCtr="1"/>
            <a:lstStyle/>
            <a:p>
              <a:pPr>
                <a:defRPr sz="10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8471808"/>
        <c:crossesAt val="1"/>
        <c:crossBetween val="between"/>
        <c:majorUnit val="100"/>
      </c:valAx>
      <c:valAx>
        <c:axId val="88488192"/>
        <c:scaling>
          <c:orientation val="minMax"/>
          <c:max val="15"/>
        </c:scaling>
        <c:delete val="0"/>
        <c:axPos val="r"/>
        <c:title>
          <c:tx>
            <c:rich>
              <a:bodyPr rot="0" spcFirstLastPara="1" vertOverflow="ellipsis" vert="wordArtVertRtl" wrap="square" anchor="ctr" anchorCtr="1"/>
              <a:lstStyle/>
              <a:p>
                <a:pPr>
                  <a:defRPr sz="10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a:latin typeface="BIZ UDPゴシック" panose="020B0400000000000000" pitchFamily="50" charset="-128"/>
                    <a:ea typeface="BIZ UDPゴシック" panose="020B0400000000000000" pitchFamily="50" charset="-128"/>
                  </a:rPr>
                  <a:t>（本）</a:t>
                </a:r>
              </a:p>
            </c:rich>
          </c:tx>
          <c:overlay val="0"/>
          <c:spPr>
            <a:noFill/>
            <a:ln>
              <a:noFill/>
            </a:ln>
            <a:effectLst/>
          </c:spPr>
          <c:txPr>
            <a:bodyPr rot="0" spcFirstLastPara="1" vertOverflow="ellipsis" vert="wordArtVertRtl" wrap="square" anchor="ctr" anchorCtr="1"/>
            <a:lstStyle/>
            <a:p>
              <a:pPr>
                <a:defRPr sz="1000" b="1"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88498560"/>
        <c:crosses val="max"/>
        <c:crossBetween val="between"/>
        <c:majorUnit val="1"/>
        <c:minorUnit val="1"/>
      </c:valAx>
      <c:catAx>
        <c:axId val="88498560"/>
        <c:scaling>
          <c:orientation val="minMax"/>
        </c:scaling>
        <c:delete val="1"/>
        <c:axPos val="b"/>
        <c:numFmt formatCode="General" sourceLinked="1"/>
        <c:majorTickMark val="out"/>
        <c:minorTickMark val="none"/>
        <c:tickLblPos val="nextTo"/>
        <c:crossAx val="88488192"/>
        <c:crosses val="autoZero"/>
        <c:auto val="1"/>
        <c:lblAlgn val="ctr"/>
        <c:lblOffset val="100"/>
        <c:noMultiLvlLbl val="0"/>
      </c:catAx>
      <c:spPr>
        <a:solidFill>
          <a:schemeClr val="bg1"/>
        </a:solid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t>長寿命化対策による効果</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7.3348981020711454E-2"/>
                      <c:h val="8.4935118216794198E-2"/>
                    </c:manualLayout>
                  </c15:layout>
                </c:ext>
                <c:ext xmlns:c16="http://schemas.microsoft.com/office/drawing/2014/chart" uri="{C3380CC4-5D6E-409C-BE32-E72D297353CC}">
                  <c16:uniqueId val="{00000000-C1F6-463F-95A6-3A2A7A130715}"/>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6.5393908116380448E-2"/>
                      <c:h val="9.3434988208940167E-2"/>
                    </c:manualLayout>
                  </c15:layout>
                </c:ext>
                <c:ext xmlns:c16="http://schemas.microsoft.com/office/drawing/2014/chart" uri="{C3380CC4-5D6E-409C-BE32-E72D297353CC}">
                  <c16:uniqueId val="{00000001-C1F6-463F-95A6-3A2A7A13071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Sheet1!$C$3:$D$3</c:f>
              <c:strCache>
                <c:ptCount val="2"/>
                <c:pt idx="0">
                  <c:v>単純更新経費</c:v>
                </c:pt>
                <c:pt idx="1">
                  <c:v>長寿命化を反映した場合の経費</c:v>
                </c:pt>
              </c:strCache>
            </c:strRef>
          </c:cat>
          <c:val>
            <c:numRef>
              <c:f>Sheet1!$C$11:$D$11</c:f>
              <c:numCache>
                <c:formatCode>#,##0.0;[Red]\-#,##0.0</c:formatCode>
                <c:ptCount val="2"/>
                <c:pt idx="0">
                  <c:v>27.300000000000004</c:v>
                </c:pt>
                <c:pt idx="1">
                  <c:v>19.300000000000004</c:v>
                </c:pt>
              </c:numCache>
            </c:numRef>
          </c:val>
          <c:extLst>
            <c:ext xmlns:c16="http://schemas.microsoft.com/office/drawing/2014/chart" uri="{C3380CC4-5D6E-409C-BE32-E72D297353CC}">
              <c16:uniqueId val="{00000002-C1F6-463F-95A6-3A2A7A130715}"/>
            </c:ext>
          </c:extLst>
        </c:ser>
        <c:dLbls>
          <c:dLblPos val="outEnd"/>
          <c:showLegendKey val="0"/>
          <c:showVal val="1"/>
          <c:showCatName val="0"/>
          <c:showSerName val="0"/>
          <c:showPercent val="0"/>
          <c:showBubbleSize val="0"/>
        </c:dLbls>
        <c:gapWidth val="219"/>
        <c:overlap val="-27"/>
        <c:axId val="582786240"/>
        <c:axId val="582786896"/>
      </c:barChart>
      <c:catAx>
        <c:axId val="5827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582786896"/>
        <c:crosses val="autoZero"/>
        <c:auto val="1"/>
        <c:lblAlgn val="ctr"/>
        <c:lblOffset val="100"/>
        <c:noMultiLvlLbl val="0"/>
      </c:catAx>
      <c:valAx>
        <c:axId val="58278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t>コスト（億円）</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crossAx val="58278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B6B626-1F48-4508-873C-16AF8ADDF1E0}" type="doc">
      <dgm:prSet loTypeId="urn:microsoft.com/office/officeart/2005/8/layout/cycle5" loCatId="cycle" qsTypeId="urn:microsoft.com/office/officeart/2005/8/quickstyle/simple2" qsCatId="simple" csTypeId="urn:microsoft.com/office/officeart/2005/8/colors/colorful5" csCatId="colorful" phldr="1"/>
      <dgm:spPr/>
      <dgm:t>
        <a:bodyPr/>
        <a:lstStyle/>
        <a:p>
          <a:endParaRPr kumimoji="1" lang="ja-JP" altLang="en-US"/>
        </a:p>
      </dgm:t>
    </dgm:pt>
    <dgm:pt modelId="{D74239FE-6B32-40DF-B2AF-3D51434806A9}">
      <dgm:prSet phldrT="[テキスト]" custT="1"/>
      <dgm:spPr/>
      <dgm:t>
        <a:bodyPr/>
        <a:lstStyle/>
        <a:p>
          <a:r>
            <a:rPr kumimoji="1" lang="ja-JP" altLang="en-US" sz="1600" b="1"/>
            <a:t>Ｐｌａｎ</a:t>
          </a:r>
          <a:endParaRPr kumimoji="1" lang="en-US" altLang="ja-JP" sz="1600" b="1"/>
        </a:p>
        <a:p>
          <a:r>
            <a:rPr kumimoji="1" lang="ja-JP" altLang="en-US" sz="1600" b="1"/>
            <a:t>（計画）</a:t>
          </a:r>
        </a:p>
      </dgm:t>
    </dgm:pt>
    <dgm:pt modelId="{A3E69D4F-25DB-42A7-A076-B2D6F437C760}" type="parTrans" cxnId="{5480C844-4B0E-41A0-934F-399F98D8B6DE}">
      <dgm:prSet/>
      <dgm:spPr/>
      <dgm:t>
        <a:bodyPr/>
        <a:lstStyle/>
        <a:p>
          <a:endParaRPr kumimoji="1" lang="ja-JP" altLang="en-US"/>
        </a:p>
      </dgm:t>
    </dgm:pt>
    <dgm:pt modelId="{88EC9C01-8522-485B-BEB9-E85CF6740747}" type="sibTrans" cxnId="{5480C844-4B0E-41A0-934F-399F98D8B6DE}">
      <dgm:prSet/>
      <dgm:spPr/>
      <dgm:t>
        <a:bodyPr/>
        <a:lstStyle/>
        <a:p>
          <a:endParaRPr kumimoji="1" lang="ja-JP" altLang="en-US"/>
        </a:p>
      </dgm:t>
    </dgm:pt>
    <dgm:pt modelId="{BE684B14-69F4-450F-B1A5-79A0129F9B82}">
      <dgm:prSet phldrT="[テキスト]" custT="1"/>
      <dgm:spPr/>
      <dgm:t>
        <a:bodyPr/>
        <a:lstStyle/>
        <a:p>
          <a:r>
            <a:rPr kumimoji="1" lang="ja-JP" altLang="en-US" sz="1600" b="1"/>
            <a:t>Ｄｏ</a:t>
          </a:r>
          <a:endParaRPr kumimoji="1" lang="en-US" altLang="ja-JP" sz="1600" b="1"/>
        </a:p>
        <a:p>
          <a:r>
            <a:rPr kumimoji="1" lang="ja-JP" altLang="en-US" sz="1600" b="1"/>
            <a:t>（実行）</a:t>
          </a:r>
        </a:p>
      </dgm:t>
    </dgm:pt>
    <dgm:pt modelId="{893A4977-0783-4D79-BDF6-C87EFDD8A61A}" type="parTrans" cxnId="{F3A5EF83-B53C-4EFE-B3CF-AD811775276A}">
      <dgm:prSet/>
      <dgm:spPr/>
      <dgm:t>
        <a:bodyPr/>
        <a:lstStyle/>
        <a:p>
          <a:endParaRPr kumimoji="1" lang="ja-JP" altLang="en-US"/>
        </a:p>
      </dgm:t>
    </dgm:pt>
    <dgm:pt modelId="{790C7694-25B8-4F7C-BD5B-112BA30066A3}" type="sibTrans" cxnId="{F3A5EF83-B53C-4EFE-B3CF-AD811775276A}">
      <dgm:prSet/>
      <dgm:spPr/>
      <dgm:t>
        <a:bodyPr/>
        <a:lstStyle/>
        <a:p>
          <a:endParaRPr kumimoji="1" lang="ja-JP" altLang="en-US"/>
        </a:p>
      </dgm:t>
    </dgm:pt>
    <dgm:pt modelId="{78CC9B73-C8BE-47B9-BE0A-5A1EED8E10CD}">
      <dgm:prSet phldrT="[テキスト]" custT="1"/>
      <dgm:spPr/>
      <dgm:t>
        <a:bodyPr/>
        <a:lstStyle/>
        <a:p>
          <a:r>
            <a:rPr kumimoji="1" lang="ja-JP" altLang="en-US" sz="1600" b="1"/>
            <a:t>Ｃｈｅｃｋ</a:t>
          </a:r>
          <a:endParaRPr kumimoji="1" lang="en-US" altLang="ja-JP" sz="1600" b="1"/>
        </a:p>
        <a:p>
          <a:r>
            <a:rPr kumimoji="1" lang="ja-JP" altLang="en-US" sz="1600" b="1"/>
            <a:t>（点検・評価）</a:t>
          </a:r>
        </a:p>
      </dgm:t>
    </dgm:pt>
    <dgm:pt modelId="{243F9E33-C31B-48D0-8C34-983A1B86F52C}" type="parTrans" cxnId="{C378213D-B08A-49BE-BED0-763BF8C0D1D6}">
      <dgm:prSet/>
      <dgm:spPr/>
      <dgm:t>
        <a:bodyPr/>
        <a:lstStyle/>
        <a:p>
          <a:endParaRPr kumimoji="1" lang="ja-JP" altLang="en-US"/>
        </a:p>
      </dgm:t>
    </dgm:pt>
    <dgm:pt modelId="{36BECBDB-6210-4557-82D7-009897CCD76E}" type="sibTrans" cxnId="{C378213D-B08A-49BE-BED0-763BF8C0D1D6}">
      <dgm:prSet/>
      <dgm:spPr/>
      <dgm:t>
        <a:bodyPr/>
        <a:lstStyle/>
        <a:p>
          <a:endParaRPr kumimoji="1" lang="ja-JP" altLang="en-US"/>
        </a:p>
      </dgm:t>
    </dgm:pt>
    <dgm:pt modelId="{FCD07655-66E7-4A4A-A582-E39E134CC6D4}">
      <dgm:prSet phldrT="[テキスト]" custT="1"/>
      <dgm:spPr/>
      <dgm:t>
        <a:bodyPr/>
        <a:lstStyle/>
        <a:p>
          <a:r>
            <a:rPr kumimoji="1" lang="ja-JP" altLang="en-US" sz="1600" b="1"/>
            <a:t>Ａｃｔｉｏｎ</a:t>
          </a:r>
          <a:endParaRPr kumimoji="1" lang="en-US" altLang="ja-JP" sz="1600" b="1"/>
        </a:p>
        <a:p>
          <a:r>
            <a:rPr kumimoji="1" lang="ja-JP" altLang="en-US" sz="1600" b="1"/>
            <a:t>（見直し）</a:t>
          </a:r>
        </a:p>
      </dgm:t>
    </dgm:pt>
    <dgm:pt modelId="{7C71E8F7-F42F-4575-A473-74EF9CA525D5}" type="parTrans" cxnId="{604AA0E4-8819-4CE3-BD11-702F67DC8A29}">
      <dgm:prSet/>
      <dgm:spPr/>
      <dgm:t>
        <a:bodyPr/>
        <a:lstStyle/>
        <a:p>
          <a:endParaRPr kumimoji="1" lang="ja-JP" altLang="en-US"/>
        </a:p>
      </dgm:t>
    </dgm:pt>
    <dgm:pt modelId="{E98CD47D-BB36-4135-8E52-42E75E236D6F}" type="sibTrans" cxnId="{604AA0E4-8819-4CE3-BD11-702F67DC8A29}">
      <dgm:prSet/>
      <dgm:spPr/>
      <dgm:t>
        <a:bodyPr/>
        <a:lstStyle/>
        <a:p>
          <a:endParaRPr kumimoji="1" lang="ja-JP" altLang="en-US"/>
        </a:p>
      </dgm:t>
    </dgm:pt>
    <dgm:pt modelId="{512885A6-5998-4EFF-8DD6-E02D24698814}" type="pres">
      <dgm:prSet presAssocID="{3CB6B626-1F48-4508-873C-16AF8ADDF1E0}" presName="cycle" presStyleCnt="0">
        <dgm:presLayoutVars>
          <dgm:dir/>
          <dgm:resizeHandles val="exact"/>
        </dgm:presLayoutVars>
      </dgm:prSet>
      <dgm:spPr/>
    </dgm:pt>
    <dgm:pt modelId="{034DBD4F-05DF-41A0-9836-04A1789A4AD7}" type="pres">
      <dgm:prSet presAssocID="{D74239FE-6B32-40DF-B2AF-3D51434806A9}" presName="node" presStyleLbl="node1" presStyleIdx="0" presStyleCnt="4" custScaleX="140770">
        <dgm:presLayoutVars>
          <dgm:bulletEnabled val="1"/>
        </dgm:presLayoutVars>
      </dgm:prSet>
      <dgm:spPr/>
    </dgm:pt>
    <dgm:pt modelId="{01855C58-C62D-438F-B61F-9CB1EF0A2627}" type="pres">
      <dgm:prSet presAssocID="{D74239FE-6B32-40DF-B2AF-3D51434806A9}" presName="spNode" presStyleCnt="0"/>
      <dgm:spPr/>
    </dgm:pt>
    <dgm:pt modelId="{14B052D8-1D23-42D9-9D40-2AE17283FD43}" type="pres">
      <dgm:prSet presAssocID="{88EC9C01-8522-485B-BEB9-E85CF6740747}" presName="sibTrans" presStyleLbl="sibTrans1D1" presStyleIdx="0" presStyleCnt="4"/>
      <dgm:spPr/>
    </dgm:pt>
    <dgm:pt modelId="{FF90B58F-F84B-4705-84BE-864CA68F1E1E}" type="pres">
      <dgm:prSet presAssocID="{BE684B14-69F4-450F-B1A5-79A0129F9B82}" presName="node" presStyleLbl="node1" presStyleIdx="1" presStyleCnt="4" custScaleX="140770">
        <dgm:presLayoutVars>
          <dgm:bulletEnabled val="1"/>
        </dgm:presLayoutVars>
      </dgm:prSet>
      <dgm:spPr/>
    </dgm:pt>
    <dgm:pt modelId="{8D268913-3B1B-41AD-ADF4-2735FC4DCD3A}" type="pres">
      <dgm:prSet presAssocID="{BE684B14-69F4-450F-B1A5-79A0129F9B82}" presName="spNode" presStyleCnt="0"/>
      <dgm:spPr/>
    </dgm:pt>
    <dgm:pt modelId="{7E3C63F0-5F22-49FB-9C32-B0B7F75CD6AE}" type="pres">
      <dgm:prSet presAssocID="{790C7694-25B8-4F7C-BD5B-112BA30066A3}" presName="sibTrans" presStyleLbl="sibTrans1D1" presStyleIdx="1" presStyleCnt="4"/>
      <dgm:spPr/>
    </dgm:pt>
    <dgm:pt modelId="{9AF1B5F7-5DAC-4651-9933-6D9156FD649D}" type="pres">
      <dgm:prSet presAssocID="{78CC9B73-C8BE-47B9-BE0A-5A1EED8E10CD}" presName="node" presStyleLbl="node1" presStyleIdx="2" presStyleCnt="4" custScaleX="140770">
        <dgm:presLayoutVars>
          <dgm:bulletEnabled val="1"/>
        </dgm:presLayoutVars>
      </dgm:prSet>
      <dgm:spPr/>
    </dgm:pt>
    <dgm:pt modelId="{7C2C7584-BA73-4469-8038-1A34354C3910}" type="pres">
      <dgm:prSet presAssocID="{78CC9B73-C8BE-47B9-BE0A-5A1EED8E10CD}" presName="spNode" presStyleCnt="0"/>
      <dgm:spPr/>
    </dgm:pt>
    <dgm:pt modelId="{4C8C4CCD-3D61-4FD7-83C5-60BC46732BC8}" type="pres">
      <dgm:prSet presAssocID="{36BECBDB-6210-4557-82D7-009897CCD76E}" presName="sibTrans" presStyleLbl="sibTrans1D1" presStyleIdx="2" presStyleCnt="4"/>
      <dgm:spPr/>
    </dgm:pt>
    <dgm:pt modelId="{F015E818-ED11-407A-A3F8-23667BA3BAFD}" type="pres">
      <dgm:prSet presAssocID="{FCD07655-66E7-4A4A-A582-E39E134CC6D4}" presName="node" presStyleLbl="node1" presStyleIdx="3" presStyleCnt="4" custScaleX="140770">
        <dgm:presLayoutVars>
          <dgm:bulletEnabled val="1"/>
        </dgm:presLayoutVars>
      </dgm:prSet>
      <dgm:spPr/>
    </dgm:pt>
    <dgm:pt modelId="{1CB66ADA-B144-4AC0-BF7C-3F8F358E8173}" type="pres">
      <dgm:prSet presAssocID="{FCD07655-66E7-4A4A-A582-E39E134CC6D4}" presName="spNode" presStyleCnt="0"/>
      <dgm:spPr/>
    </dgm:pt>
    <dgm:pt modelId="{103A514E-3968-4820-8A06-2F873ACD0120}" type="pres">
      <dgm:prSet presAssocID="{E98CD47D-BB36-4135-8E52-42E75E236D6F}" presName="sibTrans" presStyleLbl="sibTrans1D1" presStyleIdx="3" presStyleCnt="4"/>
      <dgm:spPr/>
    </dgm:pt>
  </dgm:ptLst>
  <dgm:cxnLst>
    <dgm:cxn modelId="{C4CC991E-65D5-41E0-B119-EEF80C7F3AEA}" type="presOf" srcId="{3CB6B626-1F48-4508-873C-16AF8ADDF1E0}" destId="{512885A6-5998-4EFF-8DD6-E02D24698814}" srcOrd="0" destOrd="0" presId="urn:microsoft.com/office/officeart/2005/8/layout/cycle5"/>
    <dgm:cxn modelId="{47240621-F04D-40D3-A08C-FA7276B1A436}" type="presOf" srcId="{E98CD47D-BB36-4135-8E52-42E75E236D6F}" destId="{103A514E-3968-4820-8A06-2F873ACD0120}" srcOrd="0" destOrd="0" presId="urn:microsoft.com/office/officeart/2005/8/layout/cycle5"/>
    <dgm:cxn modelId="{C378213D-B08A-49BE-BED0-763BF8C0D1D6}" srcId="{3CB6B626-1F48-4508-873C-16AF8ADDF1E0}" destId="{78CC9B73-C8BE-47B9-BE0A-5A1EED8E10CD}" srcOrd="2" destOrd="0" parTransId="{243F9E33-C31B-48D0-8C34-983A1B86F52C}" sibTransId="{36BECBDB-6210-4557-82D7-009897CCD76E}"/>
    <dgm:cxn modelId="{5480C844-4B0E-41A0-934F-399F98D8B6DE}" srcId="{3CB6B626-1F48-4508-873C-16AF8ADDF1E0}" destId="{D74239FE-6B32-40DF-B2AF-3D51434806A9}" srcOrd="0" destOrd="0" parTransId="{A3E69D4F-25DB-42A7-A076-B2D6F437C760}" sibTransId="{88EC9C01-8522-485B-BEB9-E85CF6740747}"/>
    <dgm:cxn modelId="{6DEDD550-D894-461E-ACAF-280BE314887D}" type="presOf" srcId="{FCD07655-66E7-4A4A-A582-E39E134CC6D4}" destId="{F015E818-ED11-407A-A3F8-23667BA3BAFD}" srcOrd="0" destOrd="0" presId="urn:microsoft.com/office/officeart/2005/8/layout/cycle5"/>
    <dgm:cxn modelId="{AB1CD059-D113-49A5-9CB6-4F3BA409CA37}" type="presOf" srcId="{BE684B14-69F4-450F-B1A5-79A0129F9B82}" destId="{FF90B58F-F84B-4705-84BE-864CA68F1E1E}" srcOrd="0" destOrd="0" presId="urn:microsoft.com/office/officeart/2005/8/layout/cycle5"/>
    <dgm:cxn modelId="{DE792182-EE38-4D7B-B0C4-46006BB0576F}" type="presOf" srcId="{36BECBDB-6210-4557-82D7-009897CCD76E}" destId="{4C8C4CCD-3D61-4FD7-83C5-60BC46732BC8}" srcOrd="0" destOrd="0" presId="urn:microsoft.com/office/officeart/2005/8/layout/cycle5"/>
    <dgm:cxn modelId="{F3A5EF83-B53C-4EFE-B3CF-AD811775276A}" srcId="{3CB6B626-1F48-4508-873C-16AF8ADDF1E0}" destId="{BE684B14-69F4-450F-B1A5-79A0129F9B82}" srcOrd="1" destOrd="0" parTransId="{893A4977-0783-4D79-BDF6-C87EFDD8A61A}" sibTransId="{790C7694-25B8-4F7C-BD5B-112BA30066A3}"/>
    <dgm:cxn modelId="{13BC1199-10AF-4FA9-B652-BF06F84218C6}" type="presOf" srcId="{88EC9C01-8522-485B-BEB9-E85CF6740747}" destId="{14B052D8-1D23-42D9-9D40-2AE17283FD43}" srcOrd="0" destOrd="0" presId="urn:microsoft.com/office/officeart/2005/8/layout/cycle5"/>
    <dgm:cxn modelId="{F997D7A6-5E5C-46E2-8243-260F71D11D78}" type="presOf" srcId="{790C7694-25B8-4F7C-BD5B-112BA30066A3}" destId="{7E3C63F0-5F22-49FB-9C32-B0B7F75CD6AE}" srcOrd="0" destOrd="0" presId="urn:microsoft.com/office/officeart/2005/8/layout/cycle5"/>
    <dgm:cxn modelId="{D3851CCA-14DD-4A32-B78C-F9AE8AFD5969}" type="presOf" srcId="{78CC9B73-C8BE-47B9-BE0A-5A1EED8E10CD}" destId="{9AF1B5F7-5DAC-4651-9933-6D9156FD649D}" srcOrd="0" destOrd="0" presId="urn:microsoft.com/office/officeart/2005/8/layout/cycle5"/>
    <dgm:cxn modelId="{C18FFDDC-802C-402C-8A57-0107869F6048}" type="presOf" srcId="{D74239FE-6B32-40DF-B2AF-3D51434806A9}" destId="{034DBD4F-05DF-41A0-9836-04A1789A4AD7}" srcOrd="0" destOrd="0" presId="urn:microsoft.com/office/officeart/2005/8/layout/cycle5"/>
    <dgm:cxn modelId="{604AA0E4-8819-4CE3-BD11-702F67DC8A29}" srcId="{3CB6B626-1F48-4508-873C-16AF8ADDF1E0}" destId="{FCD07655-66E7-4A4A-A582-E39E134CC6D4}" srcOrd="3" destOrd="0" parTransId="{7C71E8F7-F42F-4575-A473-74EF9CA525D5}" sibTransId="{E98CD47D-BB36-4135-8E52-42E75E236D6F}"/>
    <dgm:cxn modelId="{FF3679CA-D07D-4B07-9921-7591AC081255}" type="presParOf" srcId="{512885A6-5998-4EFF-8DD6-E02D24698814}" destId="{034DBD4F-05DF-41A0-9836-04A1789A4AD7}" srcOrd="0" destOrd="0" presId="urn:microsoft.com/office/officeart/2005/8/layout/cycle5"/>
    <dgm:cxn modelId="{A1E9C169-58A1-4FAE-8C58-DE9A65CB6186}" type="presParOf" srcId="{512885A6-5998-4EFF-8DD6-E02D24698814}" destId="{01855C58-C62D-438F-B61F-9CB1EF0A2627}" srcOrd="1" destOrd="0" presId="urn:microsoft.com/office/officeart/2005/8/layout/cycle5"/>
    <dgm:cxn modelId="{A11C9E50-6CD6-4438-8D44-287CB661E46E}" type="presParOf" srcId="{512885A6-5998-4EFF-8DD6-E02D24698814}" destId="{14B052D8-1D23-42D9-9D40-2AE17283FD43}" srcOrd="2" destOrd="0" presId="urn:microsoft.com/office/officeart/2005/8/layout/cycle5"/>
    <dgm:cxn modelId="{9E86F973-18BD-4205-A62A-C87458CC597A}" type="presParOf" srcId="{512885A6-5998-4EFF-8DD6-E02D24698814}" destId="{FF90B58F-F84B-4705-84BE-864CA68F1E1E}" srcOrd="3" destOrd="0" presId="urn:microsoft.com/office/officeart/2005/8/layout/cycle5"/>
    <dgm:cxn modelId="{F1613633-F561-4390-9394-C8097CBFB636}" type="presParOf" srcId="{512885A6-5998-4EFF-8DD6-E02D24698814}" destId="{8D268913-3B1B-41AD-ADF4-2735FC4DCD3A}" srcOrd="4" destOrd="0" presId="urn:microsoft.com/office/officeart/2005/8/layout/cycle5"/>
    <dgm:cxn modelId="{E0D67FDD-D7EE-4598-B1D8-C228D9F3FF06}" type="presParOf" srcId="{512885A6-5998-4EFF-8DD6-E02D24698814}" destId="{7E3C63F0-5F22-49FB-9C32-B0B7F75CD6AE}" srcOrd="5" destOrd="0" presId="urn:microsoft.com/office/officeart/2005/8/layout/cycle5"/>
    <dgm:cxn modelId="{09F63436-9AA9-4F7C-AEE4-A5D1966856F2}" type="presParOf" srcId="{512885A6-5998-4EFF-8DD6-E02D24698814}" destId="{9AF1B5F7-5DAC-4651-9933-6D9156FD649D}" srcOrd="6" destOrd="0" presId="urn:microsoft.com/office/officeart/2005/8/layout/cycle5"/>
    <dgm:cxn modelId="{423EE849-FBE6-4C9D-981D-790CC8C72246}" type="presParOf" srcId="{512885A6-5998-4EFF-8DD6-E02D24698814}" destId="{7C2C7584-BA73-4469-8038-1A34354C3910}" srcOrd="7" destOrd="0" presId="urn:microsoft.com/office/officeart/2005/8/layout/cycle5"/>
    <dgm:cxn modelId="{0A10A996-66B2-4BBB-BD53-B06A84183381}" type="presParOf" srcId="{512885A6-5998-4EFF-8DD6-E02D24698814}" destId="{4C8C4CCD-3D61-4FD7-83C5-60BC46732BC8}" srcOrd="8" destOrd="0" presId="urn:microsoft.com/office/officeart/2005/8/layout/cycle5"/>
    <dgm:cxn modelId="{6A4B1AA6-8114-4EC2-AC06-10DEFE2D32E0}" type="presParOf" srcId="{512885A6-5998-4EFF-8DD6-E02D24698814}" destId="{F015E818-ED11-407A-A3F8-23667BA3BAFD}" srcOrd="9" destOrd="0" presId="urn:microsoft.com/office/officeart/2005/8/layout/cycle5"/>
    <dgm:cxn modelId="{63DF5FAF-9B13-44C1-A0A5-913730AFDE5E}" type="presParOf" srcId="{512885A6-5998-4EFF-8DD6-E02D24698814}" destId="{1CB66ADA-B144-4AC0-BF7C-3F8F358E8173}" srcOrd="10" destOrd="0" presId="urn:microsoft.com/office/officeart/2005/8/layout/cycle5"/>
    <dgm:cxn modelId="{01D49916-8DD5-447D-AE0D-00A90EC104EF}" type="presParOf" srcId="{512885A6-5998-4EFF-8DD6-E02D24698814}" destId="{103A514E-3968-4820-8A06-2F873ACD0120}" srcOrd="11"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DBD4F-05DF-41A0-9836-04A1789A4AD7}">
      <dsp:nvSpPr>
        <dsp:cNvPr id="0" name=""/>
        <dsp:cNvSpPr/>
      </dsp:nvSpPr>
      <dsp:spPr>
        <a:xfrm>
          <a:off x="1822408" y="1714"/>
          <a:ext cx="1755857" cy="810760"/>
        </a:xfrm>
        <a:prstGeom prst="round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a:t>Ｐｌａｎ</a:t>
          </a:r>
          <a:endParaRPr kumimoji="1" lang="en-US" altLang="ja-JP" sz="1600" b="1" kern="1200"/>
        </a:p>
        <a:p>
          <a:pPr marL="0" lvl="0" indent="0" algn="ctr" defTabSz="711200">
            <a:lnSpc>
              <a:spcPct val="90000"/>
            </a:lnSpc>
            <a:spcBef>
              <a:spcPct val="0"/>
            </a:spcBef>
            <a:spcAft>
              <a:spcPct val="35000"/>
            </a:spcAft>
            <a:buNone/>
          </a:pPr>
          <a:r>
            <a:rPr kumimoji="1" lang="ja-JP" altLang="en-US" sz="1600" b="1" kern="1200"/>
            <a:t>（計画）</a:t>
          </a:r>
        </a:p>
      </dsp:txBody>
      <dsp:txXfrm>
        <a:off x="1861986" y="41292"/>
        <a:ext cx="1676701" cy="731604"/>
      </dsp:txXfrm>
    </dsp:sp>
    <dsp:sp modelId="{14B052D8-1D23-42D9-9D40-2AE17283FD43}">
      <dsp:nvSpPr>
        <dsp:cNvPr id="0" name=""/>
        <dsp:cNvSpPr/>
      </dsp:nvSpPr>
      <dsp:spPr>
        <a:xfrm>
          <a:off x="1359594" y="407094"/>
          <a:ext cx="2681486" cy="2681486"/>
        </a:xfrm>
        <a:custGeom>
          <a:avLst/>
          <a:gdLst/>
          <a:ahLst/>
          <a:cxnLst/>
          <a:rect l="0" t="0" r="0" b="0"/>
          <a:pathLst>
            <a:path>
              <a:moveTo>
                <a:pt x="2323296" y="428503"/>
              </a:moveTo>
              <a:arcTo wR="1340743" hR="1340743" stAng="19027514" swAng="1143331"/>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F90B58F-F84B-4705-84BE-864CA68F1E1E}">
      <dsp:nvSpPr>
        <dsp:cNvPr id="0" name=""/>
        <dsp:cNvSpPr/>
      </dsp:nvSpPr>
      <dsp:spPr>
        <a:xfrm>
          <a:off x="3163151" y="1342457"/>
          <a:ext cx="1755857" cy="810760"/>
        </a:xfrm>
        <a:prstGeom prst="roundRect">
          <a:avLst/>
        </a:prstGeom>
        <a:solidFill>
          <a:schemeClr val="accent5">
            <a:hueOff val="-3311292"/>
            <a:satOff val="13270"/>
            <a:lumOff val="287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a:t>Ｄｏ</a:t>
          </a:r>
          <a:endParaRPr kumimoji="1" lang="en-US" altLang="ja-JP" sz="1600" b="1" kern="1200"/>
        </a:p>
        <a:p>
          <a:pPr marL="0" lvl="0" indent="0" algn="ctr" defTabSz="711200">
            <a:lnSpc>
              <a:spcPct val="90000"/>
            </a:lnSpc>
            <a:spcBef>
              <a:spcPct val="0"/>
            </a:spcBef>
            <a:spcAft>
              <a:spcPct val="35000"/>
            </a:spcAft>
            <a:buNone/>
          </a:pPr>
          <a:r>
            <a:rPr kumimoji="1" lang="ja-JP" altLang="en-US" sz="1600" b="1" kern="1200"/>
            <a:t>（実行）</a:t>
          </a:r>
        </a:p>
      </dsp:txBody>
      <dsp:txXfrm>
        <a:off x="3202729" y="1382035"/>
        <a:ext cx="1676701" cy="731604"/>
      </dsp:txXfrm>
    </dsp:sp>
    <dsp:sp modelId="{7E3C63F0-5F22-49FB-9C32-B0B7F75CD6AE}">
      <dsp:nvSpPr>
        <dsp:cNvPr id="0" name=""/>
        <dsp:cNvSpPr/>
      </dsp:nvSpPr>
      <dsp:spPr>
        <a:xfrm>
          <a:off x="1359594" y="407094"/>
          <a:ext cx="2681486" cy="2681486"/>
        </a:xfrm>
        <a:custGeom>
          <a:avLst/>
          <a:gdLst/>
          <a:ahLst/>
          <a:cxnLst/>
          <a:rect l="0" t="0" r="0" b="0"/>
          <a:pathLst>
            <a:path>
              <a:moveTo>
                <a:pt x="2567286" y="1882205"/>
              </a:moveTo>
              <a:arcTo wR="1340743" hR="1340743" stAng="1429155" swAng="1143331"/>
            </a:path>
          </a:pathLst>
        </a:custGeom>
        <a:noFill/>
        <a:ln w="9525" cap="flat" cmpd="sng" algn="ctr">
          <a:solidFill>
            <a:schemeClr val="accent5">
              <a:hueOff val="-3311292"/>
              <a:satOff val="13270"/>
              <a:lumOff val="287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AF1B5F7-5DAC-4651-9933-6D9156FD649D}">
      <dsp:nvSpPr>
        <dsp:cNvPr id="0" name=""/>
        <dsp:cNvSpPr/>
      </dsp:nvSpPr>
      <dsp:spPr>
        <a:xfrm>
          <a:off x="1822408" y="2683200"/>
          <a:ext cx="1755857" cy="810760"/>
        </a:xfrm>
        <a:prstGeom prst="roundRect">
          <a:avLst/>
        </a:prstGeom>
        <a:solidFill>
          <a:schemeClr val="accent5">
            <a:hueOff val="-6622584"/>
            <a:satOff val="26541"/>
            <a:lumOff val="575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a:t>Ｃｈｅｃｋ</a:t>
          </a:r>
          <a:endParaRPr kumimoji="1" lang="en-US" altLang="ja-JP" sz="1600" b="1" kern="1200"/>
        </a:p>
        <a:p>
          <a:pPr marL="0" lvl="0" indent="0" algn="ctr" defTabSz="711200">
            <a:lnSpc>
              <a:spcPct val="90000"/>
            </a:lnSpc>
            <a:spcBef>
              <a:spcPct val="0"/>
            </a:spcBef>
            <a:spcAft>
              <a:spcPct val="35000"/>
            </a:spcAft>
            <a:buNone/>
          </a:pPr>
          <a:r>
            <a:rPr kumimoji="1" lang="ja-JP" altLang="en-US" sz="1600" b="1" kern="1200"/>
            <a:t>（点検・評価）</a:t>
          </a:r>
        </a:p>
      </dsp:txBody>
      <dsp:txXfrm>
        <a:off x="1861986" y="2722778"/>
        <a:ext cx="1676701" cy="731604"/>
      </dsp:txXfrm>
    </dsp:sp>
    <dsp:sp modelId="{4C8C4CCD-3D61-4FD7-83C5-60BC46732BC8}">
      <dsp:nvSpPr>
        <dsp:cNvPr id="0" name=""/>
        <dsp:cNvSpPr/>
      </dsp:nvSpPr>
      <dsp:spPr>
        <a:xfrm>
          <a:off x="1359594" y="407094"/>
          <a:ext cx="2681486" cy="2681486"/>
        </a:xfrm>
        <a:custGeom>
          <a:avLst/>
          <a:gdLst/>
          <a:ahLst/>
          <a:cxnLst/>
          <a:rect l="0" t="0" r="0" b="0"/>
          <a:pathLst>
            <a:path>
              <a:moveTo>
                <a:pt x="358189" y="2252982"/>
              </a:moveTo>
              <a:arcTo wR="1340743" hR="1340743" stAng="8227514" swAng="1143331"/>
            </a:path>
          </a:pathLst>
        </a:custGeom>
        <a:noFill/>
        <a:ln w="9525" cap="flat" cmpd="sng" algn="ctr">
          <a:solidFill>
            <a:schemeClr val="accent5">
              <a:hueOff val="-6622584"/>
              <a:satOff val="26541"/>
              <a:lumOff val="575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15E818-ED11-407A-A3F8-23667BA3BAFD}">
      <dsp:nvSpPr>
        <dsp:cNvPr id="0" name=""/>
        <dsp:cNvSpPr/>
      </dsp:nvSpPr>
      <dsp:spPr>
        <a:xfrm>
          <a:off x="481665" y="1342457"/>
          <a:ext cx="1755857" cy="810760"/>
        </a:xfrm>
        <a:prstGeom prst="round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a:t>Ａｃｔｉｏｎ</a:t>
          </a:r>
          <a:endParaRPr kumimoji="1" lang="en-US" altLang="ja-JP" sz="1600" b="1" kern="1200"/>
        </a:p>
        <a:p>
          <a:pPr marL="0" lvl="0" indent="0" algn="ctr" defTabSz="711200">
            <a:lnSpc>
              <a:spcPct val="90000"/>
            </a:lnSpc>
            <a:spcBef>
              <a:spcPct val="0"/>
            </a:spcBef>
            <a:spcAft>
              <a:spcPct val="35000"/>
            </a:spcAft>
            <a:buNone/>
          </a:pPr>
          <a:r>
            <a:rPr kumimoji="1" lang="ja-JP" altLang="en-US" sz="1600" b="1" kern="1200"/>
            <a:t>（見直し）</a:t>
          </a:r>
        </a:p>
      </dsp:txBody>
      <dsp:txXfrm>
        <a:off x="521243" y="1382035"/>
        <a:ext cx="1676701" cy="731604"/>
      </dsp:txXfrm>
    </dsp:sp>
    <dsp:sp modelId="{103A514E-3968-4820-8A06-2F873ACD0120}">
      <dsp:nvSpPr>
        <dsp:cNvPr id="0" name=""/>
        <dsp:cNvSpPr/>
      </dsp:nvSpPr>
      <dsp:spPr>
        <a:xfrm>
          <a:off x="1359594" y="407094"/>
          <a:ext cx="2681486" cy="2681486"/>
        </a:xfrm>
        <a:custGeom>
          <a:avLst/>
          <a:gdLst/>
          <a:ahLst/>
          <a:cxnLst/>
          <a:rect l="0" t="0" r="0" b="0"/>
          <a:pathLst>
            <a:path>
              <a:moveTo>
                <a:pt x="114199" y="799280"/>
              </a:moveTo>
              <a:arcTo wR="1340743" hR="1340743" stAng="12229155" swAng="1143331"/>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9525" cmpd="sng">
          <a:noFill/>
        </a:ln>
        <a:effectLst/>
      </a:spPr>
      <a:bodyPr vertOverflow="clip" horzOverflow="clip" wrap="square" rtlCol="0" anchor="ctr">
        <a:noAutofit/>
      </a:bodyPr>
      <a:lstStyle/>
    </a:tx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A0C04-1037-4FB4-95E7-83CF4CA1B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4130</TotalTime>
  <Pages>19</Pages>
  <Words>1457</Words>
  <Characters>8310</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総務課</dc:creator>
  <cp:keywords/>
  <dc:description/>
  <cp:lastModifiedBy>角　雄平</cp:lastModifiedBy>
  <cp:revision>154</cp:revision>
  <cp:lastPrinted>2025-12-11T07:14:00Z</cp:lastPrinted>
  <dcterms:created xsi:type="dcterms:W3CDTF">2024-05-22T02:31:00Z</dcterms:created>
  <dcterms:modified xsi:type="dcterms:W3CDTF">2025-12-12T00:52:00Z</dcterms:modified>
</cp:coreProperties>
</file>